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8C" w:rsidRDefault="00356C8C" w:rsidP="00356C8C">
      <w:pPr>
        <w:pStyle w:val="Default"/>
        <w:tabs>
          <w:tab w:val="center" w:pos="4819"/>
        </w:tabs>
        <w:spacing w:line="480" w:lineRule="auto"/>
        <w:rPr>
          <w:rStyle w:val="a04"/>
          <w:i/>
        </w:rPr>
      </w:pPr>
      <w:r>
        <w:rPr>
          <w:rStyle w:val="a04"/>
          <w:i/>
        </w:rPr>
        <w:t xml:space="preserve">CALENDARI REGIONALI ATTIVITA’ GIOVANILE </w:t>
      </w:r>
    </w:p>
    <w:p w:rsidR="00356C8C" w:rsidRPr="001E09D9" w:rsidRDefault="00356C8C" w:rsidP="00356C8C">
      <w:pPr>
        <w:pStyle w:val="Default"/>
        <w:tabs>
          <w:tab w:val="center" w:pos="4819"/>
        </w:tabs>
        <w:spacing w:line="480" w:lineRule="auto"/>
        <w:rPr>
          <w:rStyle w:val="a04"/>
          <w:i/>
        </w:rPr>
      </w:pPr>
      <w:r>
        <w:rPr>
          <w:sz w:val="23"/>
          <w:szCs w:val="23"/>
        </w:rPr>
        <w:t>I calendari regionali sono progettati dai singoli comitati regionali.  Gli stessi possono subire variazioni nel corso della stagione. Il calendario aggiornato per la regione di interesse può essere consultato sul sito dei relativo</w:t>
      </w:r>
      <w:r w:rsidRPr="00467E42">
        <w:rPr>
          <w:sz w:val="23"/>
          <w:szCs w:val="23"/>
        </w:rPr>
        <w:t xml:space="preserve"> Comitati Regionali. </w:t>
      </w:r>
    </w:p>
    <w:p w:rsidR="002F293D" w:rsidRDefault="002F293D"/>
    <w:sectPr w:rsidR="002F293D" w:rsidSect="002F29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56C8C"/>
    <w:rsid w:val="002F293D"/>
    <w:rsid w:val="00356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9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6C8C"/>
    <w:pPr>
      <w:autoSpaceDE w:val="0"/>
      <w:autoSpaceDN w:val="0"/>
      <w:adjustRightInd w:val="0"/>
      <w:spacing w:after="0" w:line="240" w:lineRule="auto"/>
    </w:pPr>
    <w:rPr>
      <w:rFonts w:ascii="Calibri" w:hAnsi="Calibri" w:cs="Calibri"/>
      <w:color w:val="000000"/>
      <w:sz w:val="24"/>
      <w:szCs w:val="24"/>
    </w:rPr>
  </w:style>
  <w:style w:type="character" w:customStyle="1" w:styleId="a04">
    <w:name w:val="a04"/>
    <w:basedOn w:val="Carpredefinitoparagrafo"/>
    <w:rsid w:val="00356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2013-07-12T05:59:00Z</dcterms:created>
  <dcterms:modified xsi:type="dcterms:W3CDTF">2013-07-12T06:00:00Z</dcterms:modified>
</cp:coreProperties>
</file>