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L="0" distT="0" distB="0" distR="0">
            <wp:extent cx="1371600" cy="1371600"/>
            <wp:effectExtent l="266700" t="266700" r="209550" b="266700"/>
            <wp:docPr id="1026" name="Immagin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71600" cy="1371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>
      <w:pPr>
        <w:pStyle w:val="style62"/>
        <w:rPr>
          <w:u w:val="none"/>
        </w:rPr>
      </w:pPr>
      <w:r>
        <w:rPr>
          <w:u w:val="thick"/>
        </w:rPr>
        <w:t>CIRCUITO</w:t>
      </w:r>
      <w:r>
        <w:rPr>
          <w:spacing w:val="-5"/>
          <w:u w:val="thick"/>
        </w:rPr>
        <w:t xml:space="preserve"> </w:t>
      </w:r>
      <w:r>
        <w:rPr>
          <w:spacing w:val="-5"/>
          <w:u w:val="thick"/>
        </w:rPr>
        <w:t>GIOVANILE REGIONALE CAMPANO 2022</w:t>
      </w:r>
    </w:p>
    <w:p>
      <w:pPr>
        <w:pStyle w:val="style0"/>
        <w:spacing w:before="60"/>
        <w:ind w:left="2307" w:right="2309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CAMPIONATO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REGIONALE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GIOVANI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GIOVANISSIMI</w:t>
      </w:r>
    </w:p>
    <w:p>
      <w:pPr>
        <w:pStyle w:val="style66"/>
        <w:spacing w:before="5"/>
        <w:rPr>
          <w:b/>
          <w:i/>
          <w:sz w:val="18"/>
        </w:rPr>
      </w:pPr>
    </w:p>
    <w:p>
      <w:pPr>
        <w:pStyle w:val="style0"/>
        <w:spacing w:before="45" w:lineRule="auto" w:line="276"/>
        <w:ind w:left="112" w:right="109"/>
        <w:jc w:val="both"/>
        <w:rPr>
          <w:sz w:val="28"/>
        </w:rPr>
      </w:pPr>
      <w:r>
        <w:rPr>
          <w:sz w:val="28"/>
        </w:rPr>
        <w:t>Il Comitato Regionale Campano indice per l’anno 202</w:t>
      </w:r>
      <w:r>
        <w:rPr>
          <w:sz w:val="28"/>
        </w:rPr>
        <w:t>2</w:t>
      </w:r>
      <w:r>
        <w:rPr>
          <w:sz w:val="28"/>
        </w:rPr>
        <w:t xml:space="preserve"> il “</w:t>
      </w:r>
      <w:r>
        <w:rPr>
          <w:b/>
          <w:sz w:val="28"/>
        </w:rPr>
        <w:t xml:space="preserve">CIRCUITO </w:t>
      </w:r>
      <w:r>
        <w:rPr>
          <w:b/>
          <w:sz w:val="28"/>
        </w:rPr>
        <w:t>GIOVANILE REGIONALE CAMPANO 2022</w:t>
      </w:r>
      <w:r>
        <w:rPr>
          <w:sz w:val="28"/>
        </w:rPr>
        <w:t>”,</w:t>
      </w:r>
      <w:r>
        <w:rPr>
          <w:spacing w:val="-61"/>
          <w:sz w:val="28"/>
        </w:rPr>
        <w:t xml:space="preserve"> </w:t>
      </w:r>
      <w:r>
        <w:rPr>
          <w:sz w:val="28"/>
        </w:rPr>
        <w:t>valido</w:t>
      </w:r>
      <w:r>
        <w:rPr>
          <w:spacing w:val="-3"/>
          <w:sz w:val="28"/>
        </w:rPr>
        <w:t xml:space="preserve"> </w:t>
      </w:r>
      <w:r>
        <w:rPr>
          <w:sz w:val="28"/>
        </w:rPr>
        <w:t>come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Campionato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Regionale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Giovani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Giovanissimi</w:t>
      </w:r>
      <w:r>
        <w:rPr>
          <w:sz w:val="28"/>
        </w:rPr>
        <w:t>.</w:t>
      </w:r>
    </w:p>
    <w:p>
      <w:pPr>
        <w:pStyle w:val="style0"/>
        <w:spacing w:before="45" w:lineRule="auto" w:line="276"/>
        <w:ind w:left="112" w:right="109"/>
        <w:jc w:val="both"/>
        <w:rPr>
          <w:spacing w:val="-5"/>
          <w:sz w:val="28"/>
        </w:rPr>
      </w:pPr>
      <w:r>
        <w:rPr>
          <w:spacing w:val="-61"/>
          <w:sz w:val="28"/>
        </w:rPr>
        <w:t xml:space="preserve"> </w:t>
      </w:r>
      <w:r>
        <w:rPr>
          <w:sz w:val="28"/>
        </w:rPr>
        <w:t xml:space="preserve">Il Circuito ha lo scopo di fare promozione avvicinando i giovani alla </w:t>
      </w:r>
      <w:r>
        <w:rPr>
          <w:sz w:val="28"/>
        </w:rPr>
        <w:t>multidisciplina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proponendo</w:t>
      </w:r>
      <w:r>
        <w:rPr>
          <w:spacing w:val="-4"/>
          <w:sz w:val="28"/>
        </w:rPr>
        <w:t xml:space="preserve"> </w:t>
      </w:r>
      <w:r>
        <w:rPr>
          <w:sz w:val="28"/>
        </w:rPr>
        <w:t>non</w:t>
      </w:r>
      <w:r>
        <w:rPr>
          <w:spacing w:val="-5"/>
          <w:sz w:val="28"/>
        </w:rPr>
        <w:t xml:space="preserve"> </w:t>
      </w:r>
      <w:r>
        <w:rPr>
          <w:sz w:val="28"/>
        </w:rPr>
        <w:t>solo</w:t>
      </w:r>
      <w:r>
        <w:rPr>
          <w:spacing w:val="-7"/>
          <w:sz w:val="28"/>
        </w:rPr>
        <w:t xml:space="preserve"> </w:t>
      </w:r>
      <w:r>
        <w:rPr>
          <w:sz w:val="28"/>
        </w:rPr>
        <w:t>competizioni</w:t>
      </w:r>
      <w:r>
        <w:rPr>
          <w:spacing w:val="-5"/>
          <w:sz w:val="28"/>
        </w:rPr>
        <w:t xml:space="preserve"> </w:t>
      </w:r>
      <w:r>
        <w:rPr>
          <w:sz w:val="28"/>
        </w:rPr>
        <w:t>istituzionali</w:t>
      </w:r>
      <w:r>
        <w:rPr>
          <w:spacing w:val="-6"/>
          <w:sz w:val="28"/>
        </w:rPr>
        <w:t xml:space="preserve"> </w:t>
      </w:r>
      <w:r>
        <w:rPr>
          <w:sz w:val="28"/>
        </w:rPr>
        <w:t>(triathlon,</w:t>
      </w:r>
      <w:r>
        <w:rPr>
          <w:spacing w:val="-6"/>
          <w:sz w:val="28"/>
        </w:rPr>
        <w:t xml:space="preserve"> </w:t>
      </w:r>
      <w:r>
        <w:rPr>
          <w:sz w:val="28"/>
        </w:rPr>
        <w:t>duathlon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aquathlon</w:t>
      </w:r>
      <w:r>
        <w:rPr>
          <w:sz w:val="28"/>
        </w:rPr>
        <w:t>),</w:t>
      </w:r>
      <w:r>
        <w:rPr>
          <w:spacing w:val="-4"/>
          <w:sz w:val="28"/>
        </w:rPr>
        <w:t xml:space="preserve"> </w:t>
      </w:r>
      <w:r>
        <w:rPr>
          <w:sz w:val="28"/>
        </w:rPr>
        <w:t>ma</w:t>
      </w:r>
      <w:r>
        <w:rPr>
          <w:spacing w:val="-60"/>
          <w:sz w:val="28"/>
        </w:rPr>
        <w:t xml:space="preserve"> </w:t>
      </w:r>
      <w:r>
        <w:rPr>
          <w:sz w:val="28"/>
        </w:rPr>
        <w:t>anche prove di abilità, allenamenti collettivi</w:t>
      </w:r>
      <w:r>
        <w:rPr>
          <w:spacing w:val="1"/>
          <w:sz w:val="28"/>
        </w:rPr>
        <w:t xml:space="preserve"> </w:t>
      </w:r>
      <w:r>
        <w:rPr>
          <w:sz w:val="28"/>
        </w:rPr>
        <w:t>e gare su distanze e sequenze non</w:t>
      </w:r>
      <w:r>
        <w:rPr>
          <w:spacing w:val="1"/>
          <w:sz w:val="28"/>
        </w:rPr>
        <w:t xml:space="preserve"> </w:t>
      </w:r>
      <w:r>
        <w:rPr>
          <w:sz w:val="28"/>
        </w:rPr>
        <w:t>codificate, il cui scopo è quello di promuovere la multilateralità, utilizzando anche</w:t>
      </w:r>
      <w:r>
        <w:rPr>
          <w:spacing w:val="1"/>
          <w:sz w:val="28"/>
        </w:rPr>
        <w:t xml:space="preserve"> </w:t>
      </w:r>
      <w:r>
        <w:rPr>
          <w:sz w:val="28"/>
        </w:rPr>
        <w:t>gesti</w:t>
      </w:r>
      <w:r>
        <w:rPr>
          <w:spacing w:val="-5"/>
          <w:sz w:val="28"/>
        </w:rPr>
        <w:t xml:space="preserve"> </w:t>
      </w:r>
      <w:r>
        <w:rPr>
          <w:sz w:val="28"/>
        </w:rPr>
        <w:t>propedeutici</w:t>
      </w:r>
      <w:r>
        <w:rPr>
          <w:spacing w:val="-4"/>
          <w:sz w:val="28"/>
        </w:rPr>
        <w:t xml:space="preserve"> </w:t>
      </w:r>
      <w:r>
        <w:rPr>
          <w:sz w:val="28"/>
        </w:rPr>
        <w:t>alle</w:t>
      </w:r>
      <w:r>
        <w:rPr>
          <w:spacing w:val="-6"/>
          <w:sz w:val="28"/>
        </w:rPr>
        <w:t xml:space="preserve"> </w:t>
      </w:r>
      <w:r>
        <w:rPr>
          <w:sz w:val="28"/>
        </w:rPr>
        <w:t>competizioni</w:t>
      </w:r>
      <w:r>
        <w:rPr>
          <w:spacing w:val="-5"/>
          <w:sz w:val="28"/>
        </w:rPr>
        <w:t xml:space="preserve"> </w:t>
      </w:r>
      <w:r>
        <w:rPr>
          <w:sz w:val="28"/>
        </w:rPr>
        <w:t>istituzionali.</w:t>
      </w:r>
      <w:r>
        <w:rPr>
          <w:spacing w:val="-5"/>
          <w:sz w:val="28"/>
        </w:rPr>
        <w:t xml:space="preserve"> </w:t>
      </w:r>
    </w:p>
    <w:p>
      <w:pPr>
        <w:pStyle w:val="style0"/>
        <w:spacing w:before="45" w:lineRule="auto" w:line="276"/>
        <w:ind w:left="112" w:right="109"/>
        <w:jc w:val="both"/>
        <w:rPr>
          <w:spacing w:val="1"/>
          <w:sz w:val="28"/>
        </w:rPr>
      </w:pPr>
      <w:r>
        <w:rPr>
          <w:sz w:val="28"/>
        </w:rPr>
        <w:t>Sono</w:t>
      </w:r>
      <w:r>
        <w:rPr>
          <w:spacing w:val="-4"/>
          <w:sz w:val="28"/>
        </w:rPr>
        <w:t xml:space="preserve"> </w:t>
      </w:r>
      <w:r>
        <w:rPr>
          <w:sz w:val="28"/>
        </w:rPr>
        <w:t>tappe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Circuito</w:t>
      </w:r>
      <w:r>
        <w:rPr>
          <w:spacing w:val="-4"/>
          <w:sz w:val="28"/>
        </w:rPr>
        <w:t xml:space="preserve"> </w:t>
      </w:r>
      <w:r>
        <w:rPr>
          <w:sz w:val="28"/>
        </w:rPr>
        <w:t>tutte</w:t>
      </w:r>
      <w:r>
        <w:rPr>
          <w:spacing w:val="-6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gare</w:t>
      </w:r>
      <w:r>
        <w:rPr>
          <w:spacing w:val="-61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triathlon,</w:t>
      </w:r>
      <w:r>
        <w:rPr>
          <w:spacing w:val="-11"/>
          <w:sz w:val="28"/>
        </w:rPr>
        <w:t xml:space="preserve"> </w:t>
      </w:r>
      <w:r>
        <w:rPr>
          <w:sz w:val="28"/>
        </w:rPr>
        <w:t>duathlon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aquathlon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prove</w:t>
      </w:r>
      <w:r>
        <w:rPr>
          <w:spacing w:val="-11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abilità</w:t>
      </w:r>
      <w:r>
        <w:rPr>
          <w:spacing w:val="-10"/>
          <w:sz w:val="28"/>
        </w:rPr>
        <w:t xml:space="preserve"> </w:t>
      </w:r>
      <w:r>
        <w:rPr>
          <w:sz w:val="28"/>
        </w:rPr>
        <w:t>e</w:t>
      </w:r>
      <w:r>
        <w:rPr>
          <w:spacing w:val="-11"/>
          <w:sz w:val="28"/>
        </w:rPr>
        <w:t xml:space="preserve"> </w:t>
      </w:r>
      <w:r>
        <w:rPr>
          <w:sz w:val="28"/>
        </w:rPr>
        <w:t>prove</w:t>
      </w:r>
      <w:r>
        <w:rPr>
          <w:spacing w:val="-11"/>
          <w:sz w:val="28"/>
        </w:rPr>
        <w:t xml:space="preserve"> </w:t>
      </w:r>
      <w:r>
        <w:rPr>
          <w:sz w:val="28"/>
        </w:rPr>
        <w:t>cronometrate</w:t>
      </w:r>
      <w:r>
        <w:rPr>
          <w:spacing w:val="-11"/>
          <w:sz w:val="28"/>
        </w:rPr>
        <w:t xml:space="preserve"> </w:t>
      </w:r>
      <w:r>
        <w:rPr>
          <w:sz w:val="28"/>
        </w:rPr>
        <w:t>sostenute</w:t>
      </w:r>
      <w:r>
        <w:rPr>
          <w:spacing w:val="-12"/>
          <w:sz w:val="28"/>
        </w:rPr>
        <w:t xml:space="preserve"> </w:t>
      </w:r>
      <w:r>
        <w:rPr>
          <w:sz w:val="28"/>
        </w:rPr>
        <w:t>nel</w:t>
      </w:r>
      <w:r>
        <w:rPr>
          <w:spacing w:val="-61"/>
          <w:sz w:val="28"/>
        </w:rPr>
        <w:t xml:space="preserve"> </w:t>
      </w:r>
      <w:r>
        <w:rPr>
          <w:sz w:val="28"/>
        </w:rPr>
        <w:t>quadro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allenamenti collettivi</w:t>
      </w:r>
      <w:r>
        <w:rPr>
          <w:spacing w:val="1"/>
          <w:sz w:val="28"/>
        </w:rPr>
        <w:t xml:space="preserve"> </w:t>
      </w:r>
      <w:r>
        <w:rPr>
          <w:sz w:val="28"/>
        </w:rPr>
        <w:t>organizzati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Comitato</w:t>
      </w:r>
      <w:r>
        <w:rPr>
          <w:spacing w:val="1"/>
          <w:sz w:val="28"/>
        </w:rPr>
        <w:t xml:space="preserve"> </w:t>
      </w:r>
      <w:r>
        <w:rPr>
          <w:sz w:val="28"/>
        </w:rPr>
        <w:t>Regionale.</w:t>
      </w:r>
      <w:r>
        <w:rPr>
          <w:spacing w:val="1"/>
          <w:sz w:val="28"/>
        </w:rPr>
        <w:t xml:space="preserve"> </w:t>
      </w:r>
    </w:p>
    <w:p>
      <w:pPr>
        <w:pStyle w:val="style0"/>
        <w:spacing w:before="45" w:lineRule="auto" w:line="276"/>
        <w:ind w:left="112" w:right="109"/>
        <w:jc w:val="both"/>
        <w:rPr>
          <w:sz w:val="28"/>
        </w:rPr>
      </w:pPr>
      <w:r>
        <w:rPr>
          <w:sz w:val="28"/>
        </w:rPr>
        <w:t>Gli</w:t>
      </w:r>
      <w:r>
        <w:rPr>
          <w:spacing w:val="1"/>
          <w:sz w:val="28"/>
        </w:rPr>
        <w:t xml:space="preserve"> </w:t>
      </w:r>
      <w:r>
        <w:rPr>
          <w:sz w:val="28"/>
        </w:rPr>
        <w:t>eventi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svolgono</w:t>
      </w:r>
      <w:r>
        <w:rPr>
          <w:spacing w:val="-2"/>
          <w:sz w:val="28"/>
        </w:rPr>
        <w:t xml:space="preserve"> </w:t>
      </w:r>
      <w:r>
        <w:rPr>
          <w:sz w:val="28"/>
        </w:rPr>
        <w:t>sul</w:t>
      </w:r>
      <w:r>
        <w:rPr>
          <w:spacing w:val="-2"/>
          <w:sz w:val="28"/>
        </w:rPr>
        <w:t xml:space="preserve"> </w:t>
      </w:r>
      <w:r>
        <w:rPr>
          <w:sz w:val="28"/>
        </w:rPr>
        <w:t>territorio</w:t>
      </w:r>
      <w:r>
        <w:rPr>
          <w:spacing w:val="-1"/>
          <w:sz w:val="28"/>
        </w:rPr>
        <w:t xml:space="preserve"> </w:t>
      </w:r>
      <w:r>
        <w:rPr>
          <w:sz w:val="28"/>
        </w:rPr>
        <w:t>campano</w:t>
      </w:r>
      <w:r>
        <w:rPr>
          <w:spacing w:val="-2"/>
          <w:sz w:val="28"/>
        </w:rPr>
        <w:t xml:space="preserve"> </w:t>
      </w:r>
      <w:r>
        <w:rPr>
          <w:sz w:val="28"/>
        </w:rPr>
        <w:t>dal</w:t>
      </w:r>
      <w:r>
        <w:rPr>
          <w:spacing w:val="-1"/>
          <w:sz w:val="28"/>
        </w:rPr>
        <w:t xml:space="preserve"> </w:t>
      </w:r>
      <w:r>
        <w:rPr>
          <w:sz w:val="28"/>
        </w:rPr>
        <w:t>1°</w:t>
      </w:r>
      <w:r>
        <w:rPr>
          <w:spacing w:val="-2"/>
          <w:sz w:val="28"/>
        </w:rPr>
        <w:t xml:space="preserve"> </w:t>
      </w:r>
      <w:r>
        <w:rPr>
          <w:sz w:val="28"/>
        </w:rPr>
        <w:t>gennaio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30 novembre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>.</w:t>
      </w:r>
    </w:p>
    <w:p>
      <w:pPr>
        <w:pStyle w:val="style0"/>
        <w:spacing w:lineRule="exact" w:line="341"/>
        <w:ind w:left="112"/>
        <w:jc w:val="both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termine</w:t>
      </w:r>
      <w:r>
        <w:rPr>
          <w:spacing w:val="-4"/>
          <w:sz w:val="28"/>
        </w:rPr>
        <w:t xml:space="preserve"> </w:t>
      </w:r>
      <w:r>
        <w:rPr>
          <w:sz w:val="28"/>
        </w:rPr>
        <w:t>circuito</w:t>
      </w:r>
      <w:r>
        <w:rPr>
          <w:spacing w:val="-1"/>
          <w:sz w:val="28"/>
        </w:rPr>
        <w:t xml:space="preserve"> </w:t>
      </w:r>
      <w:r>
        <w:rPr>
          <w:sz w:val="28"/>
        </w:rPr>
        <w:t>verranno</w:t>
      </w:r>
      <w:r>
        <w:rPr>
          <w:spacing w:val="-3"/>
          <w:sz w:val="28"/>
        </w:rPr>
        <w:t xml:space="preserve"> </w:t>
      </w:r>
      <w:r>
        <w:rPr>
          <w:sz w:val="28"/>
        </w:rPr>
        <w:t>assegnati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Titoli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Regionali Individuali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Società</w:t>
      </w:r>
      <w:r>
        <w:rPr>
          <w:sz w:val="28"/>
        </w:rPr>
        <w:t>.</w:t>
      </w:r>
    </w:p>
    <w:p>
      <w:pPr>
        <w:pStyle w:val="style1"/>
        <w:numPr>
          <w:ilvl w:val="0"/>
          <w:numId w:val="1"/>
        </w:numPr>
        <w:tabs>
          <w:tab w:val="left" w:leader="none" w:pos="4372"/>
        </w:tabs>
        <w:spacing w:before="246"/>
        <w:ind w:hanging="361"/>
        <w:jc w:val="left"/>
        <w:rPr>
          <w:u w:val="none"/>
        </w:rPr>
      </w:pPr>
      <w:r>
        <w:t>REGOLAMENTO</w:t>
      </w:r>
    </w:p>
    <w:p>
      <w:pPr>
        <w:pStyle w:val="style66"/>
        <w:spacing w:before="9"/>
        <w:rPr>
          <w:b/>
          <w:sz w:val="11"/>
        </w:rPr>
      </w:pPr>
    </w:p>
    <w:p>
      <w:pPr>
        <w:pStyle w:val="style179"/>
        <w:numPr>
          <w:ilvl w:val="1"/>
          <w:numId w:val="6"/>
        </w:numPr>
        <w:tabs>
          <w:tab w:val="left" w:leader="none" w:pos="517"/>
        </w:tabs>
        <w:spacing w:before="52" w:lineRule="auto" w:line="278"/>
        <w:ind w:right="109" w:firstLine="0"/>
        <w:jc w:val="both"/>
        <w:rPr>
          <w:sz w:val="24"/>
        </w:rPr>
      </w:pPr>
      <w:r>
        <w:rPr>
          <w:sz w:val="24"/>
        </w:rPr>
        <w:t xml:space="preserve">Potranno partecipare tutti gli atleti regolarmente tesserati </w:t>
      </w:r>
      <w:r>
        <w:rPr>
          <w:sz w:val="24"/>
        </w:rPr>
        <w:t>FITri</w:t>
      </w:r>
      <w:r>
        <w:rPr>
          <w:sz w:val="24"/>
        </w:rPr>
        <w:t xml:space="preserve"> per l’anno 202</w:t>
      </w:r>
      <w:r>
        <w:rPr>
          <w:sz w:val="24"/>
        </w:rPr>
        <w:t>2</w:t>
      </w:r>
      <w:r>
        <w:rPr>
          <w:sz w:val="24"/>
        </w:rPr>
        <w:t>, compresi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tesseramenti</w:t>
      </w:r>
      <w:r>
        <w:rPr>
          <w:spacing w:val="-1"/>
          <w:sz w:val="24"/>
        </w:rPr>
        <w:t xml:space="preserve"> </w:t>
      </w:r>
      <w:r>
        <w:rPr>
          <w:sz w:val="24"/>
        </w:rPr>
        <w:t>giornalieri, appartenenti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categorie:</w:t>
      </w:r>
    </w:p>
    <w:p>
      <w:pPr>
        <w:pStyle w:val="style66"/>
        <w:spacing w:before="1"/>
        <w:rPr>
          <w:sz w:val="27"/>
        </w:rPr>
      </w:pPr>
    </w:p>
    <w:p>
      <w:pPr>
        <w:pStyle w:val="style2"/>
        <w:numPr>
          <w:ilvl w:val="2"/>
          <w:numId w:val="6"/>
        </w:numPr>
        <w:tabs>
          <w:tab w:val="left" w:leader="none" w:pos="834"/>
        </w:tabs>
        <w:jc w:val="center"/>
        <w:rPr/>
      </w:pPr>
      <w:r>
        <w:t>Mini Cuccioli (anno 2015-2016)</w:t>
      </w:r>
    </w:p>
    <w:p>
      <w:pPr>
        <w:pStyle w:val="style2"/>
        <w:numPr>
          <w:ilvl w:val="2"/>
          <w:numId w:val="6"/>
        </w:numPr>
        <w:tabs>
          <w:tab w:val="left" w:leader="none" w:pos="834"/>
        </w:tabs>
        <w:jc w:val="center"/>
        <w:rPr/>
      </w:pPr>
      <w:r>
        <w:t>Cuccioli</w:t>
      </w:r>
      <w:r>
        <w:tab/>
      </w:r>
      <w:r>
        <w:t>(anno 2013-2014)</w:t>
      </w:r>
    </w:p>
    <w:p>
      <w:pPr>
        <w:pStyle w:val="style2"/>
        <w:numPr>
          <w:ilvl w:val="2"/>
          <w:numId w:val="6"/>
        </w:numPr>
        <w:tabs>
          <w:tab w:val="left" w:leader="none" w:pos="834"/>
        </w:tabs>
        <w:jc w:val="center"/>
        <w:rPr/>
      </w:pPr>
      <w:r>
        <w:t>Esordienti</w:t>
      </w:r>
      <w:r>
        <w:tab/>
      </w:r>
      <w:r>
        <w:t>(anno 2011-2012)</w:t>
      </w:r>
    </w:p>
    <w:p>
      <w:pPr>
        <w:pStyle w:val="style2"/>
        <w:numPr>
          <w:ilvl w:val="2"/>
          <w:numId w:val="6"/>
        </w:numPr>
        <w:tabs>
          <w:tab w:val="left" w:leader="none" w:pos="834"/>
        </w:tabs>
        <w:jc w:val="center"/>
        <w:rPr/>
      </w:pPr>
      <w:r>
        <w:t>Ragazzi</w:t>
      </w:r>
      <w:r>
        <w:tab/>
      </w:r>
      <w:r>
        <w:t>(anno 2009-2010)</w:t>
      </w:r>
    </w:p>
    <w:p>
      <w:pPr>
        <w:pStyle w:val="style2"/>
        <w:numPr>
          <w:ilvl w:val="2"/>
          <w:numId w:val="6"/>
        </w:numPr>
        <w:tabs>
          <w:tab w:val="left" w:leader="none" w:pos="834"/>
        </w:tabs>
        <w:jc w:val="center"/>
        <w:rPr/>
      </w:pPr>
      <w:r>
        <w:t>Youth A</w:t>
      </w:r>
      <w:r>
        <w:tab/>
      </w:r>
      <w:r>
        <w:t>(anno 2007-2008)</w:t>
      </w:r>
    </w:p>
    <w:p>
      <w:pPr>
        <w:pStyle w:val="style2"/>
        <w:numPr>
          <w:ilvl w:val="2"/>
          <w:numId w:val="6"/>
        </w:numPr>
        <w:tabs>
          <w:tab w:val="left" w:leader="none" w:pos="834"/>
        </w:tabs>
        <w:jc w:val="center"/>
        <w:rPr/>
      </w:pPr>
      <w:r>
        <w:t>Youth B</w:t>
      </w:r>
      <w:r>
        <w:tab/>
      </w:r>
      <w:r>
        <w:t>(anno 2005-2006)</w:t>
      </w:r>
    </w:p>
    <w:p>
      <w:pPr>
        <w:pStyle w:val="style2"/>
        <w:numPr>
          <w:ilvl w:val="2"/>
          <w:numId w:val="6"/>
        </w:numPr>
        <w:tabs>
          <w:tab w:val="left" w:leader="none" w:pos="834"/>
        </w:tabs>
        <w:jc w:val="center"/>
        <w:rPr/>
      </w:pPr>
      <w:r>
        <w:t>Junior</w:t>
      </w:r>
      <w:r>
        <w:tab/>
      </w:r>
      <w:r>
        <w:t>(anno 2003-2004)</w:t>
      </w:r>
    </w:p>
    <w:p>
      <w:pPr>
        <w:pStyle w:val="style66"/>
        <w:spacing w:before="6"/>
        <w:rPr>
          <w:b/>
          <w:sz w:val="27"/>
        </w:rPr>
      </w:pPr>
    </w:p>
    <w:p>
      <w:pPr>
        <w:pStyle w:val="style179"/>
        <w:numPr>
          <w:ilvl w:val="1"/>
          <w:numId w:val="6"/>
        </w:numPr>
        <w:tabs>
          <w:tab w:val="left" w:leader="none" w:pos="500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nell’ottica della promozione della </w:t>
      </w:r>
      <w:r>
        <w:rPr>
          <w:sz w:val="24"/>
        </w:rPr>
        <w:t>multidisciplina</w:t>
      </w:r>
      <w:r>
        <w:rPr>
          <w:sz w:val="24"/>
        </w:rPr>
        <w:t>, alle categorie Youth A, Youth B e Junior, è</w:t>
      </w:r>
      <w:r>
        <w:rPr>
          <w:spacing w:val="1"/>
          <w:sz w:val="24"/>
        </w:rPr>
        <w:t xml:space="preserve"> </w:t>
      </w:r>
      <w:r>
        <w:rPr>
          <w:sz w:val="24"/>
        </w:rPr>
        <w:t>consentito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gareggiare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MTB in</w:t>
      </w:r>
      <w:r>
        <w:rPr>
          <w:spacing w:val="1"/>
          <w:sz w:val="24"/>
        </w:rPr>
        <w:t xml:space="preserve"> </w:t>
      </w:r>
      <w:r>
        <w:rPr>
          <w:sz w:val="24"/>
        </w:rPr>
        <w:t>mancanza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bici da</w:t>
      </w:r>
      <w:r>
        <w:rPr>
          <w:spacing w:val="-2"/>
          <w:sz w:val="24"/>
        </w:rPr>
        <w:t xml:space="preserve"> </w:t>
      </w:r>
      <w:r>
        <w:rPr>
          <w:sz w:val="24"/>
        </w:rPr>
        <w:t>strada.</w:t>
      </w:r>
    </w:p>
    <w:p>
      <w:pPr>
        <w:pStyle w:val="style66"/>
        <w:rPr/>
      </w:pPr>
    </w:p>
    <w:p>
      <w:pPr>
        <w:pStyle w:val="style179"/>
        <w:numPr>
          <w:ilvl w:val="1"/>
          <w:numId w:val="6"/>
        </w:numPr>
        <w:tabs>
          <w:tab w:val="left" w:leader="none" w:pos="479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Nel caso in cui la gara di circuito giovanile viene abbinata ad una gara Age-Group, non è </w:t>
      </w:r>
      <w:r>
        <w:rPr>
          <w:sz w:val="24"/>
        </w:rPr>
        <w:t>consentito ai Giovani (Youth A, Youth B e Junior) di competere nella gara AG.  Per eventuali eccezioni al caso sopra riportato si farà riferimento al documento Linee Guida Attività Giovanile 2022 – Appendice Regolamentare rev.01.02.2022.</w:t>
      </w:r>
    </w:p>
    <w:p>
      <w:pPr>
        <w:pStyle w:val="style179"/>
        <w:numPr>
          <w:ilvl w:val="1"/>
          <w:numId w:val="6"/>
        </w:numPr>
        <w:tabs>
          <w:tab w:val="left" w:leader="none" w:pos="486"/>
        </w:tabs>
        <w:spacing w:before="28"/>
        <w:ind w:right="110" w:firstLine="0"/>
        <w:jc w:val="both"/>
        <w:rPr>
          <w:sz w:val="24"/>
        </w:rPr>
      </w:pPr>
      <w:r>
        <w:rPr>
          <w:sz w:val="24"/>
        </w:rPr>
        <w:t>Ai fini del Campionato Regionale Individuale e di Società concorrono solo gli atleti e le società</w:t>
      </w:r>
      <w:r>
        <w:rPr>
          <w:spacing w:val="1"/>
          <w:sz w:val="24"/>
        </w:rPr>
        <w:t xml:space="preserve"> </w:t>
      </w:r>
      <w:r>
        <w:rPr>
          <w:sz w:val="24"/>
        </w:rPr>
        <w:t>campane.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atleti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fuori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tesserati</w:t>
      </w:r>
      <w:r>
        <w:rPr>
          <w:spacing w:val="1"/>
          <w:sz w:val="24"/>
        </w:rPr>
        <w:t xml:space="preserve"> </w:t>
      </w:r>
      <w:r>
        <w:rPr>
          <w:sz w:val="24"/>
        </w:rPr>
        <w:t>giornalieri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partecipare,</w:t>
      </w:r>
      <w:r>
        <w:rPr>
          <w:spacing w:val="-12"/>
          <w:sz w:val="24"/>
        </w:rPr>
        <w:t xml:space="preserve"> </w:t>
      </w:r>
      <w:r>
        <w:rPr>
          <w:sz w:val="24"/>
        </w:rPr>
        <w:t>potranno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2"/>
          <w:sz w:val="24"/>
        </w:rPr>
        <w:t xml:space="preserve"> </w:t>
      </w:r>
      <w:r>
        <w:rPr>
          <w:sz w:val="24"/>
        </w:rPr>
        <w:t>premiati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piazzamenti</w:t>
      </w:r>
      <w:r>
        <w:rPr>
          <w:spacing w:val="-11"/>
          <w:sz w:val="24"/>
        </w:rPr>
        <w:t xml:space="preserve"> </w:t>
      </w:r>
      <w:r>
        <w:rPr>
          <w:sz w:val="24"/>
        </w:rPr>
        <w:t>nelle</w:t>
      </w:r>
      <w:r>
        <w:rPr>
          <w:spacing w:val="-9"/>
          <w:sz w:val="24"/>
        </w:rPr>
        <w:t xml:space="preserve"> </w:t>
      </w:r>
      <w:r>
        <w:rPr>
          <w:sz w:val="24"/>
        </w:rPr>
        <w:t>singole</w:t>
      </w:r>
      <w:r>
        <w:rPr>
          <w:spacing w:val="-11"/>
          <w:sz w:val="24"/>
        </w:rPr>
        <w:t xml:space="preserve"> </w:t>
      </w:r>
      <w:r>
        <w:rPr>
          <w:sz w:val="24"/>
        </w:rPr>
        <w:t>tappe,</w:t>
      </w:r>
      <w:r>
        <w:rPr>
          <w:spacing w:val="-9"/>
          <w:sz w:val="24"/>
        </w:rPr>
        <w:t xml:space="preserve"> </w:t>
      </w:r>
      <w:r>
        <w:rPr>
          <w:sz w:val="24"/>
        </w:rPr>
        <w:t>ma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52"/>
          <w:sz w:val="24"/>
        </w:rPr>
        <w:t xml:space="preserve"> </w:t>
      </w:r>
      <w:r>
        <w:rPr>
          <w:sz w:val="24"/>
        </w:rPr>
        <w:t>acquisiranno</w:t>
      </w:r>
      <w:r>
        <w:rPr>
          <w:spacing w:val="-3"/>
          <w:sz w:val="24"/>
        </w:rPr>
        <w:t xml:space="preserve"> </w:t>
      </w:r>
      <w:r>
        <w:rPr>
          <w:sz w:val="24"/>
        </w:rPr>
        <w:t>punteggi ai</w:t>
      </w:r>
      <w:r>
        <w:rPr>
          <w:spacing w:val="-3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Campionato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Società.</w:t>
      </w:r>
    </w:p>
    <w:p>
      <w:pPr>
        <w:pStyle w:val="style66"/>
        <w:spacing w:before="12"/>
        <w:rPr>
          <w:sz w:val="23"/>
        </w:rPr>
      </w:pPr>
    </w:p>
    <w:p>
      <w:pPr>
        <w:pStyle w:val="style179"/>
        <w:numPr>
          <w:ilvl w:val="1"/>
          <w:numId w:val="6"/>
        </w:numPr>
        <w:tabs>
          <w:tab w:val="left" w:leader="none" w:pos="471"/>
        </w:tabs>
        <w:ind w:right="110" w:firstLine="0"/>
        <w:jc w:val="both"/>
        <w:rPr>
          <w:sz w:val="24"/>
        </w:rPr>
      </w:pPr>
      <w:r>
        <w:rPr>
          <w:sz w:val="24"/>
        </w:rPr>
        <w:t>L’organizzatore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singola</w:t>
      </w:r>
      <w:r>
        <w:rPr>
          <w:spacing w:val="-6"/>
          <w:sz w:val="24"/>
        </w:rPr>
        <w:t xml:space="preserve"> </w:t>
      </w:r>
      <w:r>
        <w:rPr>
          <w:sz w:val="24"/>
        </w:rPr>
        <w:t>tappa,</w:t>
      </w:r>
      <w:r>
        <w:rPr>
          <w:spacing w:val="-6"/>
          <w:sz w:val="24"/>
        </w:rPr>
        <w:t xml:space="preserve"> </w:t>
      </w:r>
      <w:r>
        <w:rPr>
          <w:sz w:val="24"/>
        </w:rPr>
        <w:t>oltre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premiazione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-6"/>
          <w:sz w:val="24"/>
        </w:rPr>
        <w:t xml:space="preserve"> </w:t>
      </w:r>
      <w:r>
        <w:rPr>
          <w:sz w:val="24"/>
        </w:rPr>
        <w:t>potrà</w:t>
      </w:r>
      <w:r>
        <w:rPr>
          <w:spacing w:val="-6"/>
          <w:sz w:val="24"/>
        </w:rPr>
        <w:t xml:space="preserve"> </w:t>
      </w:r>
      <w:r>
        <w:rPr>
          <w:sz w:val="24"/>
        </w:rPr>
        <w:t>prevedere</w:t>
      </w:r>
      <w:r>
        <w:rPr>
          <w:spacing w:val="-6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premiazione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società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tappa,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tal</w:t>
      </w:r>
      <w:r>
        <w:rPr>
          <w:spacing w:val="-10"/>
          <w:sz w:val="24"/>
        </w:rPr>
        <w:t xml:space="preserve"> </w:t>
      </w:r>
      <w:r>
        <w:rPr>
          <w:sz w:val="24"/>
        </w:rPr>
        <w:t>caso,</w:t>
      </w:r>
      <w:r>
        <w:rPr>
          <w:spacing w:val="-9"/>
          <w:sz w:val="24"/>
        </w:rPr>
        <w:t xml:space="preserve"> </w:t>
      </w:r>
      <w:r>
        <w:rPr>
          <w:sz w:val="24"/>
        </w:rPr>
        <w:t>dovranno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considerate</w:t>
      </w:r>
      <w:r>
        <w:rPr>
          <w:spacing w:val="-9"/>
          <w:sz w:val="24"/>
        </w:rPr>
        <w:t xml:space="preserve"> </w:t>
      </w:r>
      <w:r>
        <w:rPr>
          <w:sz w:val="24"/>
        </w:rPr>
        <w:t>anche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società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fuori</w:t>
      </w:r>
      <w:r>
        <w:rPr>
          <w:spacing w:val="1"/>
          <w:sz w:val="24"/>
        </w:rPr>
        <w:t xml:space="preserve"> </w:t>
      </w:r>
      <w:r>
        <w:rPr>
          <w:sz w:val="24"/>
        </w:rPr>
        <w:t>regione.</w:t>
      </w:r>
    </w:p>
    <w:p>
      <w:pPr>
        <w:pStyle w:val="style66"/>
        <w:spacing w:before="11"/>
        <w:rPr>
          <w:sz w:val="23"/>
        </w:rPr>
      </w:pPr>
    </w:p>
    <w:p>
      <w:pPr>
        <w:pStyle w:val="style179"/>
        <w:numPr>
          <w:ilvl w:val="1"/>
          <w:numId w:val="6"/>
        </w:numPr>
        <w:tabs>
          <w:tab w:val="left" w:leader="none" w:pos="469"/>
        </w:tabs>
        <w:ind w:right="117" w:firstLine="0"/>
        <w:jc w:val="both"/>
        <w:rPr>
          <w:sz w:val="24"/>
        </w:rPr>
      </w:pPr>
      <w:r>
        <w:rPr>
          <w:sz w:val="24"/>
        </w:rPr>
        <w:t>Saranno</w:t>
      </w:r>
      <w:r>
        <w:rPr>
          <w:spacing w:val="-7"/>
          <w:sz w:val="24"/>
        </w:rPr>
        <w:t xml:space="preserve"> </w:t>
      </w:r>
      <w:r>
        <w:rPr>
          <w:sz w:val="24"/>
        </w:rPr>
        <w:t>inseriti</w:t>
      </w:r>
      <w:r>
        <w:rPr>
          <w:spacing w:val="-9"/>
          <w:sz w:val="24"/>
        </w:rPr>
        <w:t xml:space="preserve"> </w:t>
      </w:r>
      <w:r>
        <w:rPr>
          <w:sz w:val="24"/>
        </w:rPr>
        <w:t>nella</w:t>
      </w:r>
      <w:r>
        <w:rPr>
          <w:spacing w:val="-11"/>
          <w:sz w:val="24"/>
        </w:rPr>
        <w:t xml:space="preserve"> </w:t>
      </w:r>
      <w:r>
        <w:rPr>
          <w:sz w:val="24"/>
        </w:rPr>
        <w:t>classifica</w:t>
      </w:r>
      <w:r>
        <w:rPr>
          <w:spacing w:val="-6"/>
          <w:sz w:val="24"/>
        </w:rPr>
        <w:t xml:space="preserve"> </w:t>
      </w:r>
      <w:r>
        <w:rPr>
          <w:sz w:val="24"/>
        </w:rPr>
        <w:t>finale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categoria</w:t>
      </w:r>
      <w:r>
        <w:rPr>
          <w:spacing w:val="-9"/>
          <w:sz w:val="24"/>
        </w:rPr>
        <w:t xml:space="preserve"> </w:t>
      </w:r>
      <w:r>
        <w:rPr>
          <w:sz w:val="24"/>
        </w:rPr>
        <w:t>tutti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7"/>
          <w:sz w:val="24"/>
        </w:rPr>
        <w:t xml:space="preserve"> </w:t>
      </w:r>
      <w:r>
        <w:rPr>
          <w:sz w:val="24"/>
        </w:rPr>
        <w:t>atleti</w:t>
      </w:r>
      <w:r>
        <w:rPr>
          <w:spacing w:val="-6"/>
          <w:sz w:val="24"/>
        </w:rPr>
        <w:t xml:space="preserve"> </w:t>
      </w:r>
      <w:r>
        <w:rPr>
          <w:sz w:val="24"/>
        </w:rPr>
        <w:t>campani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avranno</w:t>
      </w:r>
      <w:r>
        <w:rPr>
          <w:spacing w:val="-52"/>
          <w:sz w:val="24"/>
        </w:rPr>
        <w:t xml:space="preserve"> </w:t>
      </w:r>
      <w:r>
        <w:rPr>
          <w:sz w:val="24"/>
        </w:rPr>
        <w:t>preso</w:t>
      </w:r>
      <w:r>
        <w:rPr>
          <w:spacing w:val="-3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classificandosi regolarmente,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almeno </w:t>
      </w:r>
      <w:r>
        <w:rPr>
          <w:b/>
          <w:sz w:val="24"/>
        </w:rPr>
        <w:t>quattro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circuito</w:t>
      </w:r>
      <w:r>
        <w:rPr>
          <w:sz w:val="24"/>
        </w:rPr>
        <w:t>.</w:t>
      </w:r>
    </w:p>
    <w:p>
      <w:pPr>
        <w:pStyle w:val="style66"/>
        <w:rPr/>
      </w:pPr>
    </w:p>
    <w:p>
      <w:pPr>
        <w:pStyle w:val="style179"/>
        <w:numPr>
          <w:ilvl w:val="1"/>
          <w:numId w:val="6"/>
        </w:numPr>
        <w:tabs>
          <w:tab w:val="left" w:leader="none" w:pos="473"/>
        </w:tabs>
        <w:ind w:left="472"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gare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circuito</w:t>
      </w:r>
      <w:r>
        <w:rPr>
          <w:spacing w:val="-2"/>
          <w:sz w:val="24"/>
        </w:rPr>
        <w:t xml:space="preserve"> </w:t>
      </w:r>
      <w:r>
        <w:rPr>
          <w:sz w:val="24"/>
        </w:rPr>
        <w:t>giovanile</w:t>
      </w:r>
      <w:r>
        <w:rPr>
          <w:spacing w:val="-1"/>
          <w:sz w:val="24"/>
        </w:rPr>
        <w:t xml:space="preserve"> </w:t>
      </w:r>
      <w:r>
        <w:rPr>
          <w:sz w:val="24"/>
        </w:rPr>
        <w:t>vanno</w:t>
      </w:r>
      <w:r>
        <w:rPr>
          <w:spacing w:val="-5"/>
          <w:sz w:val="24"/>
        </w:rPr>
        <w:t xml:space="preserve"> </w:t>
      </w:r>
      <w:r>
        <w:rPr>
          <w:sz w:val="24"/>
        </w:rPr>
        <w:t>approvate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Comitato.</w:t>
      </w:r>
    </w:p>
    <w:p>
      <w:pPr>
        <w:pStyle w:val="style66"/>
        <w:rPr/>
      </w:pPr>
    </w:p>
    <w:p>
      <w:pPr>
        <w:pStyle w:val="style1"/>
        <w:numPr>
          <w:ilvl w:val="0"/>
          <w:numId w:val="1"/>
        </w:numPr>
        <w:tabs>
          <w:tab w:val="left" w:leader="none" w:pos="4681"/>
        </w:tabs>
        <w:ind w:left="4681"/>
        <w:jc w:val="left"/>
        <w:rPr>
          <w:u w:val="none"/>
        </w:rPr>
      </w:pPr>
      <w:r>
        <w:t>PUNTEGGI</w:t>
      </w:r>
    </w:p>
    <w:p>
      <w:pPr>
        <w:pStyle w:val="style66"/>
        <w:spacing w:before="11"/>
        <w:rPr>
          <w:b/>
          <w:sz w:val="19"/>
        </w:rPr>
      </w:pPr>
    </w:p>
    <w:p>
      <w:pPr>
        <w:pStyle w:val="style179"/>
        <w:numPr>
          <w:ilvl w:val="1"/>
          <w:numId w:val="5"/>
        </w:numPr>
        <w:tabs>
          <w:tab w:val="left" w:leader="none" w:pos="491"/>
        </w:tabs>
        <w:spacing w:before="51"/>
        <w:ind w:right="108" w:firstLine="0"/>
        <w:rPr>
          <w:sz w:val="24"/>
        </w:rPr>
      </w:pP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ogni</w:t>
      </w:r>
      <w:r>
        <w:rPr>
          <w:spacing w:val="14"/>
          <w:sz w:val="24"/>
        </w:rPr>
        <w:t xml:space="preserve"> </w:t>
      </w:r>
      <w:r>
        <w:rPr>
          <w:sz w:val="24"/>
        </w:rPr>
        <w:t>categoria</w:t>
      </w:r>
      <w:r>
        <w:rPr>
          <w:spacing w:val="17"/>
          <w:sz w:val="24"/>
        </w:rPr>
        <w:t xml:space="preserve"> </w:t>
      </w:r>
      <w:r>
        <w:rPr>
          <w:sz w:val="24"/>
        </w:rPr>
        <w:t>M/F</w:t>
      </w:r>
      <w:r>
        <w:rPr>
          <w:spacing w:val="16"/>
          <w:sz w:val="24"/>
        </w:rPr>
        <w:t xml:space="preserve"> </w:t>
      </w:r>
      <w:r>
        <w:rPr>
          <w:sz w:val="24"/>
        </w:rPr>
        <w:t>verrà</w:t>
      </w:r>
      <w:r>
        <w:rPr>
          <w:spacing w:val="14"/>
          <w:sz w:val="24"/>
        </w:rPr>
        <w:t xml:space="preserve"> </w:t>
      </w:r>
      <w:r>
        <w:rPr>
          <w:sz w:val="24"/>
        </w:rPr>
        <w:t>attribuito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punteggio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tutti</w:t>
      </w:r>
      <w:r>
        <w:rPr>
          <w:spacing w:val="16"/>
          <w:sz w:val="24"/>
        </w:rPr>
        <w:t xml:space="preserve"> </w:t>
      </w:r>
      <w:r>
        <w:rPr>
          <w:sz w:val="24"/>
        </w:rPr>
        <w:t>gli</w:t>
      </w:r>
      <w:r>
        <w:rPr>
          <w:spacing w:val="13"/>
          <w:sz w:val="24"/>
        </w:rPr>
        <w:t xml:space="preserve"> </w:t>
      </w:r>
      <w:r>
        <w:rPr>
          <w:sz w:val="24"/>
        </w:rPr>
        <w:t>atleti</w:t>
      </w:r>
      <w:r>
        <w:rPr>
          <w:spacing w:val="15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4"/>
          <w:sz w:val="24"/>
        </w:rPr>
        <w:t xml:space="preserve"> </w:t>
      </w:r>
      <w:r>
        <w:rPr>
          <w:sz w:val="24"/>
        </w:rPr>
        <w:t>classificati</w:t>
      </w:r>
      <w:r>
        <w:rPr>
          <w:spacing w:val="-51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Tabella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Macroarea</w:t>
      </w:r>
      <w:r>
        <w:rPr>
          <w:sz w:val="24"/>
        </w:rPr>
        <w:t>:</w:t>
      </w:r>
    </w:p>
    <w:p>
      <w:pPr>
        <w:pStyle w:val="style66"/>
        <w:rPr/>
      </w:pPr>
    </w:p>
    <w:tbl>
      <w:tblPr>
        <w:tblStyle w:val="style4097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528"/>
        <w:gridCol w:w="530"/>
        <w:gridCol w:w="528"/>
        <w:gridCol w:w="527"/>
        <w:gridCol w:w="529"/>
        <w:gridCol w:w="527"/>
        <w:gridCol w:w="529"/>
        <w:gridCol w:w="527"/>
        <w:gridCol w:w="527"/>
        <w:gridCol w:w="529"/>
        <w:gridCol w:w="527"/>
        <w:gridCol w:w="529"/>
        <w:gridCol w:w="527"/>
        <w:gridCol w:w="529"/>
        <w:gridCol w:w="527"/>
      </w:tblGrid>
      <w:tr>
        <w:trPr>
          <w:trHeight w:val="537" w:hRule="atLeast"/>
        </w:trPr>
        <w:tc>
          <w:tcPr>
            <w:tcW w:w="1176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71"/>
              <w:rPr/>
            </w:pPr>
            <w:r>
              <w:t>POSIZIONE</w:t>
            </w:r>
          </w:p>
        </w:tc>
        <w:tc>
          <w:tcPr>
            <w:tcW w:w="528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10"/>
              <w:jc w:val="center"/>
              <w:rPr/>
            </w:pPr>
            <w:r>
              <w:t>1</w:t>
            </w:r>
          </w:p>
        </w:tc>
        <w:tc>
          <w:tcPr>
            <w:tcW w:w="530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210"/>
              <w:rPr/>
            </w:pPr>
            <w:r>
              <w:t>2</w:t>
            </w:r>
          </w:p>
        </w:tc>
        <w:tc>
          <w:tcPr>
            <w:tcW w:w="528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11"/>
              <w:jc w:val="center"/>
              <w:rPr/>
            </w:pPr>
            <w:r>
              <w:t>3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right="191"/>
              <w:jc w:val="right"/>
              <w:rPr/>
            </w:pPr>
            <w:r>
              <w:t>4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18"/>
              <w:jc w:val="center"/>
              <w:rPr/>
            </w:pPr>
            <w:r>
              <w:t>5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211"/>
              <w:rPr/>
            </w:pPr>
            <w:r>
              <w:t>6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215"/>
              <w:rPr/>
            </w:pPr>
            <w:r>
              <w:t>7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23"/>
              <w:jc w:val="center"/>
              <w:rPr/>
            </w:pPr>
            <w:r>
              <w:t>8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right="184"/>
              <w:jc w:val="right"/>
              <w:rPr/>
            </w:pPr>
            <w:r>
              <w:t>9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136" w:right="107"/>
              <w:jc w:val="center"/>
              <w:rPr/>
            </w:pPr>
            <w:r>
              <w:t>10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57" w:right="28"/>
              <w:jc w:val="center"/>
              <w:rPr/>
            </w:pPr>
            <w:r>
              <w:t>11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136" w:right="102"/>
              <w:jc w:val="center"/>
              <w:rPr/>
            </w:pPr>
            <w:r>
              <w:t>12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right="126"/>
              <w:jc w:val="right"/>
              <w:rPr/>
            </w:pPr>
            <w:r>
              <w:t>13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spacing w:before="9" w:lineRule="auto" w:line="240"/>
              <w:rPr>
                <w:sz w:val="21"/>
              </w:rPr>
            </w:pPr>
          </w:p>
          <w:p>
            <w:pPr>
              <w:pStyle w:val="style4098"/>
              <w:spacing w:lineRule="exact" w:line="252"/>
              <w:ind w:left="166"/>
              <w:rPr/>
            </w:pPr>
            <w:r>
              <w:t>14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spacing w:lineRule="exact" w:line="265"/>
              <w:ind w:left="67" w:right="28"/>
              <w:jc w:val="center"/>
              <w:rPr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>
            <w:pPr>
              <w:pStyle w:val="style4098"/>
              <w:spacing w:lineRule="exact" w:line="252"/>
              <w:ind w:left="40"/>
              <w:jc w:val="center"/>
              <w:rPr/>
            </w:pPr>
            <w:r>
              <w:t>&gt;</w:t>
            </w:r>
          </w:p>
        </w:tc>
      </w:tr>
      <w:tr>
        <w:tblPrEx/>
        <w:trPr>
          <w:trHeight w:val="268" w:hRule="atLeast"/>
        </w:trPr>
        <w:tc>
          <w:tcPr>
            <w:tcW w:w="1176" w:type="dxa"/>
            <w:tcBorders/>
          </w:tcPr>
          <w:p>
            <w:pPr>
              <w:pStyle w:val="style4098"/>
              <w:ind w:left="71"/>
              <w:rPr/>
            </w:pPr>
            <w:r>
              <w:t>PUNTI</w:t>
            </w:r>
          </w:p>
        </w:tc>
        <w:tc>
          <w:tcPr>
            <w:tcW w:w="528" w:type="dxa"/>
            <w:tcBorders/>
          </w:tcPr>
          <w:p>
            <w:pPr>
              <w:pStyle w:val="style4098"/>
              <w:ind w:left="75" w:right="67"/>
              <w:jc w:val="center"/>
              <w:rPr/>
            </w:pPr>
            <w:r>
              <w:t>100</w:t>
            </w:r>
          </w:p>
        </w:tc>
        <w:tc>
          <w:tcPr>
            <w:tcW w:w="530" w:type="dxa"/>
            <w:tcBorders/>
          </w:tcPr>
          <w:p>
            <w:pPr>
              <w:pStyle w:val="style4098"/>
              <w:ind w:left="153"/>
              <w:rPr/>
            </w:pPr>
            <w:r>
              <w:t>90</w:t>
            </w:r>
          </w:p>
        </w:tc>
        <w:tc>
          <w:tcPr>
            <w:tcW w:w="528" w:type="dxa"/>
            <w:tcBorders/>
          </w:tcPr>
          <w:p>
            <w:pPr>
              <w:pStyle w:val="style4098"/>
              <w:ind w:left="75" w:right="65"/>
              <w:jc w:val="center"/>
              <w:rPr/>
            </w:pPr>
            <w:r>
              <w:t>80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ind w:right="135"/>
              <w:jc w:val="right"/>
              <w:rPr/>
            </w:pPr>
            <w:r>
              <w:t>60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ind w:left="128" w:right="111"/>
              <w:jc w:val="center"/>
              <w:rPr/>
            </w:pPr>
            <w:r>
              <w:t>50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ind w:left="154"/>
              <w:rPr/>
            </w:pPr>
            <w:r>
              <w:t>40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ind w:left="157"/>
              <w:rPr/>
            </w:pPr>
            <w:r>
              <w:t>30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ind w:left="50" w:right="28"/>
              <w:jc w:val="center"/>
              <w:rPr/>
            </w:pPr>
            <w:r>
              <w:t>20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ind w:right="128"/>
              <w:jc w:val="right"/>
              <w:rPr/>
            </w:pPr>
            <w:r>
              <w:t>15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ind w:left="136" w:right="107"/>
              <w:jc w:val="center"/>
              <w:rPr/>
            </w:pPr>
            <w:r>
              <w:t>12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ind w:left="31"/>
              <w:jc w:val="center"/>
              <w:rPr/>
            </w:pPr>
            <w:r>
              <w:t>9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ind w:left="35"/>
              <w:jc w:val="center"/>
              <w:rPr/>
            </w:pPr>
            <w:r>
              <w:t>8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ind w:right="182"/>
              <w:jc w:val="right"/>
              <w:rPr/>
            </w:pPr>
            <w:r>
              <w:t>7</w:t>
            </w:r>
          </w:p>
        </w:tc>
        <w:tc>
          <w:tcPr>
            <w:tcW w:w="529" w:type="dxa"/>
            <w:tcBorders/>
          </w:tcPr>
          <w:p>
            <w:pPr>
              <w:pStyle w:val="style4098"/>
              <w:ind w:left="224"/>
              <w:rPr/>
            </w:pPr>
            <w:r>
              <w:t>6</w:t>
            </w:r>
          </w:p>
        </w:tc>
        <w:tc>
          <w:tcPr>
            <w:tcW w:w="527" w:type="dxa"/>
            <w:tcBorders/>
          </w:tcPr>
          <w:p>
            <w:pPr>
              <w:pStyle w:val="style4098"/>
              <w:ind w:left="41"/>
              <w:jc w:val="center"/>
              <w:rPr/>
            </w:pPr>
            <w:r>
              <w:t>5</w:t>
            </w:r>
          </w:p>
        </w:tc>
      </w:tr>
    </w:tbl>
    <w:p>
      <w:pPr>
        <w:pStyle w:val="style66"/>
        <w:spacing w:before="11"/>
        <w:rPr>
          <w:sz w:val="23"/>
        </w:rPr>
      </w:pPr>
    </w:p>
    <w:p>
      <w:pPr>
        <w:pStyle w:val="style179"/>
        <w:numPr>
          <w:ilvl w:val="1"/>
          <w:numId w:val="5"/>
        </w:numPr>
        <w:tabs>
          <w:tab w:val="left" w:leader="none" w:pos="469"/>
        </w:tabs>
        <w:spacing w:lineRule="auto" w:line="242"/>
        <w:ind w:right="115" w:firstLine="0"/>
        <w:rPr>
          <w:sz w:val="24"/>
        </w:rPr>
      </w:pP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6"/>
          <w:sz w:val="24"/>
        </w:rPr>
        <w:t xml:space="preserve"> </w:t>
      </w:r>
      <w:r>
        <w:rPr>
          <w:sz w:val="24"/>
        </w:rPr>
        <w:t>siano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numero</w:t>
      </w:r>
      <w:r>
        <w:rPr>
          <w:spacing w:val="-8"/>
          <w:sz w:val="24"/>
        </w:rPr>
        <w:t xml:space="preserve"> </w:t>
      </w:r>
      <w:r>
        <w:rPr>
          <w:sz w:val="24"/>
        </w:rPr>
        <w:t>uguale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inferiore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cinque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categoria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applica</w:t>
      </w:r>
      <w:r>
        <w:rPr>
          <w:spacing w:val="-52"/>
          <w:sz w:val="24"/>
        </w:rPr>
        <w:t xml:space="preserve"> </w:t>
      </w:r>
      <w:r>
        <w:rPr>
          <w:sz w:val="24"/>
        </w:rPr>
        <w:t>la seguente</w:t>
      </w:r>
      <w:r>
        <w:rPr>
          <w:spacing w:val="-2"/>
          <w:sz w:val="24"/>
        </w:rPr>
        <w:t xml:space="preserve"> </w:t>
      </w:r>
      <w:r>
        <w:rPr>
          <w:sz w:val="24"/>
        </w:rPr>
        <w:t>tabella:</w:t>
      </w:r>
    </w:p>
    <w:p>
      <w:pPr>
        <w:pStyle w:val="style66"/>
        <w:spacing w:before="4"/>
        <w:rPr>
          <w:sz w:val="25"/>
        </w:rPr>
      </w:pPr>
    </w:p>
    <w:tbl>
      <w:tblPr>
        <w:tblStyle w:val="style4097"/>
        <w:tblW w:w="0" w:type="auto"/>
        <w:tblInd w:w="2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588"/>
        <w:gridCol w:w="588"/>
        <w:gridCol w:w="588"/>
        <w:gridCol w:w="588"/>
        <w:gridCol w:w="588"/>
      </w:tblGrid>
      <w:tr>
        <w:trPr>
          <w:trHeight w:val="268" w:hRule="atLeast"/>
        </w:trPr>
        <w:tc>
          <w:tcPr>
            <w:tcW w:w="1112" w:type="dxa"/>
            <w:tcBorders>
              <w:left w:val="single" w:sz="6" w:space="0" w:color="000000"/>
            </w:tcBorders>
          </w:tcPr>
          <w:p>
            <w:pPr>
              <w:pStyle w:val="style4098"/>
              <w:ind w:left="67"/>
              <w:rPr/>
            </w:pPr>
            <w:r>
              <w:t>POSIZIONE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3"/>
              <w:jc w:val="center"/>
              <w:rPr/>
            </w:pPr>
            <w:r>
              <w:t>1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3"/>
              <w:jc w:val="center"/>
              <w:rPr/>
            </w:pPr>
            <w:r>
              <w:t>2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right="229"/>
              <w:jc w:val="right"/>
              <w:rPr/>
            </w:pPr>
            <w:r>
              <w:t>3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4"/>
              <w:jc w:val="center"/>
              <w:rPr/>
            </w:pPr>
            <w:r>
              <w:t>4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4"/>
              <w:jc w:val="center"/>
              <w:rPr/>
            </w:pPr>
            <w:r>
              <w:t>5</w:t>
            </w:r>
          </w:p>
        </w:tc>
      </w:tr>
      <w:tr>
        <w:tblPrEx/>
        <w:trPr>
          <w:trHeight w:val="268" w:hRule="atLeast"/>
        </w:trPr>
        <w:tc>
          <w:tcPr>
            <w:tcW w:w="1112" w:type="dxa"/>
            <w:tcBorders>
              <w:left w:val="single" w:sz="6" w:space="0" w:color="000000"/>
            </w:tcBorders>
          </w:tcPr>
          <w:p>
            <w:pPr>
              <w:pStyle w:val="style4098"/>
              <w:ind w:left="67"/>
              <w:rPr/>
            </w:pPr>
            <w:r>
              <w:t>PUNTI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160" w:right="154"/>
              <w:jc w:val="center"/>
              <w:rPr/>
            </w:pPr>
            <w:r>
              <w:t>60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160" w:right="154"/>
              <w:jc w:val="center"/>
              <w:rPr/>
            </w:pPr>
            <w:r>
              <w:t>50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right="170"/>
              <w:jc w:val="right"/>
              <w:rPr/>
            </w:pPr>
            <w:r>
              <w:t>40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160" w:right="153"/>
              <w:jc w:val="center"/>
              <w:rPr/>
            </w:pPr>
            <w:r>
              <w:t>20</w:t>
            </w:r>
          </w:p>
        </w:tc>
        <w:tc>
          <w:tcPr>
            <w:tcW w:w="588" w:type="dxa"/>
            <w:tcBorders/>
          </w:tcPr>
          <w:p>
            <w:pPr>
              <w:pStyle w:val="style4098"/>
              <w:ind w:left="160" w:right="153"/>
              <w:jc w:val="center"/>
              <w:rPr/>
            </w:pPr>
            <w:r>
              <w:t>10</w:t>
            </w:r>
          </w:p>
        </w:tc>
      </w:tr>
    </w:tbl>
    <w:p>
      <w:pPr>
        <w:pStyle w:val="style66"/>
        <w:rPr/>
      </w:pPr>
    </w:p>
    <w:p>
      <w:pPr>
        <w:pStyle w:val="style66"/>
        <w:spacing w:before="11"/>
        <w:rPr>
          <w:sz w:val="23"/>
        </w:rPr>
      </w:pPr>
    </w:p>
    <w:p>
      <w:pPr>
        <w:pStyle w:val="style179"/>
        <w:numPr>
          <w:ilvl w:val="1"/>
          <w:numId w:val="5"/>
        </w:numPr>
        <w:tabs>
          <w:tab w:val="left" w:leader="none" w:pos="474"/>
        </w:tabs>
        <w:ind w:left="473" w:hanging="362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somma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punteggi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atleti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medesima</w:t>
      </w:r>
      <w:r>
        <w:rPr>
          <w:spacing w:val="-3"/>
          <w:sz w:val="24"/>
        </w:rPr>
        <w:t xml:space="preserve"> </w:t>
      </w: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darà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punteggio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società.</w:t>
      </w:r>
    </w:p>
    <w:p>
      <w:pPr>
        <w:pStyle w:val="style66"/>
        <w:rPr/>
      </w:pPr>
    </w:p>
    <w:p>
      <w:pPr>
        <w:pStyle w:val="style179"/>
        <w:numPr>
          <w:ilvl w:val="1"/>
          <w:numId w:val="5"/>
        </w:numPr>
        <w:tabs>
          <w:tab w:val="left" w:leader="none" w:pos="474"/>
        </w:tabs>
        <w:ind w:left="473" w:hanging="362"/>
        <w:rPr>
          <w:sz w:val="24"/>
        </w:rPr>
      </w:pPr>
      <w:r>
        <w:rPr>
          <w:sz w:val="24"/>
        </w:rPr>
        <w:t>Entreranno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società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avranno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gare</w:t>
      </w:r>
      <w:r>
        <w:rPr>
          <w:spacing w:val="-3"/>
          <w:sz w:val="24"/>
        </w:rPr>
        <w:t xml:space="preserve"> </w:t>
      </w:r>
      <w:r>
        <w:rPr>
          <w:sz w:val="24"/>
        </w:rPr>
        <w:t>previste.</w:t>
      </w:r>
    </w:p>
    <w:p>
      <w:pPr>
        <w:pStyle w:val="style66"/>
        <w:spacing w:before="11"/>
        <w:rPr>
          <w:sz w:val="23"/>
        </w:rPr>
      </w:pPr>
    </w:p>
    <w:p>
      <w:pPr>
        <w:pStyle w:val="style66"/>
        <w:spacing w:before="1"/>
        <w:ind w:left="112"/>
        <w:rPr/>
      </w:pPr>
      <w:r>
        <w:t>2,5</w:t>
      </w:r>
      <w:r>
        <w:rPr>
          <w:spacing w:val="-1"/>
        </w:rPr>
        <w:t xml:space="preserve"> </w:t>
      </w:r>
      <w:r>
        <w:t>L’atleta</w:t>
      </w:r>
      <w:r>
        <w:rPr>
          <w:spacing w:val="-2"/>
        </w:rPr>
        <w:t xml:space="preserve"> </w:t>
      </w:r>
      <w:r>
        <w:t>porterà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avrà</w:t>
      </w:r>
      <w:r>
        <w:rPr>
          <w:spacing w:val="-4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almeno due</w:t>
      </w:r>
      <w:r>
        <w:rPr>
          <w:spacing w:val="-1"/>
        </w:rPr>
        <w:t xml:space="preserve"> </w:t>
      </w:r>
      <w:r>
        <w:t>gare.</w:t>
      </w:r>
    </w:p>
    <w:p>
      <w:pPr>
        <w:pStyle w:val="style66"/>
        <w:rPr/>
      </w:pPr>
    </w:p>
    <w:p>
      <w:pPr>
        <w:pStyle w:val="style179"/>
        <w:numPr>
          <w:ilvl w:val="1"/>
          <w:numId w:val="4"/>
        </w:numPr>
        <w:tabs>
          <w:tab w:val="left" w:leader="none" w:pos="474"/>
        </w:tabs>
        <w:ind w:hanging="362"/>
        <w:rPr>
          <w:sz w:val="24"/>
        </w:rPr>
      </w:pP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</w:t>
      </w:r>
      <w:r>
        <w:rPr>
          <w:spacing w:val="-3"/>
          <w:sz w:val="24"/>
        </w:rPr>
        <w:t xml:space="preserve"> </w:t>
      </w:r>
      <w:r>
        <w:rPr>
          <w:sz w:val="24"/>
        </w:rPr>
        <w:t>finale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parità</w:t>
      </w:r>
      <w:r>
        <w:rPr>
          <w:spacing w:val="-4"/>
          <w:sz w:val="24"/>
        </w:rPr>
        <w:t xml:space="preserve"> </w:t>
      </w:r>
      <w:r>
        <w:rPr>
          <w:sz w:val="24"/>
        </w:rPr>
        <w:t>di punteggio, si</w:t>
      </w:r>
      <w:r>
        <w:rPr>
          <w:spacing w:val="-3"/>
          <w:sz w:val="24"/>
        </w:rPr>
        <w:t xml:space="preserve"> </w:t>
      </w:r>
      <w:r>
        <w:rPr>
          <w:sz w:val="24"/>
        </w:rPr>
        <w:t>premiano</w:t>
      </w:r>
      <w:r>
        <w:rPr>
          <w:spacing w:val="-2"/>
          <w:sz w:val="24"/>
        </w:rPr>
        <w:t xml:space="preserve"> </w:t>
      </w:r>
      <w:r>
        <w:rPr>
          <w:sz w:val="24"/>
        </w:rPr>
        <w:t>entrambi</w:t>
      </w:r>
      <w:r>
        <w:rPr>
          <w:spacing w:val="-4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atleti.</w:t>
      </w:r>
    </w:p>
    <w:p>
      <w:pPr>
        <w:pStyle w:val="style66"/>
        <w:spacing w:before="12"/>
        <w:rPr>
          <w:sz w:val="23"/>
        </w:rPr>
      </w:pPr>
    </w:p>
    <w:p>
      <w:pPr>
        <w:pStyle w:val="style179"/>
        <w:numPr>
          <w:ilvl w:val="1"/>
          <w:numId w:val="4"/>
        </w:numPr>
        <w:tabs>
          <w:tab w:val="left" w:leader="none" w:pos="464"/>
        </w:tabs>
        <w:spacing w:lineRule="auto" w:line="242"/>
        <w:ind w:left="112" w:right="117" w:firstLine="0"/>
        <w:rPr>
          <w:sz w:val="24"/>
        </w:rPr>
      </w:pPr>
      <w:r>
        <w:rPr>
          <w:sz w:val="24"/>
        </w:rPr>
        <w:t>Nella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</w:t>
      </w:r>
      <w:r>
        <w:rPr>
          <w:spacing w:val="-11"/>
          <w:sz w:val="24"/>
        </w:rPr>
        <w:t xml:space="preserve"> </w:t>
      </w:r>
      <w:r>
        <w:rPr>
          <w:sz w:val="24"/>
        </w:rPr>
        <w:t>finale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società,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parità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punteggio,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premia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società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fatto</w:t>
      </w:r>
      <w:r>
        <w:rPr>
          <w:spacing w:val="-11"/>
          <w:sz w:val="24"/>
        </w:rPr>
        <w:t xml:space="preserve"> </w:t>
      </w:r>
      <w:r>
        <w:rPr>
          <w:sz w:val="24"/>
        </w:rPr>
        <w:t>gareggiare</w:t>
      </w:r>
      <w:r>
        <w:rPr>
          <w:spacing w:val="-51"/>
          <w:sz w:val="24"/>
        </w:rPr>
        <w:t xml:space="preserve"> </w:t>
      </w:r>
      <w:r>
        <w:rPr>
          <w:sz w:val="24"/>
        </w:rPr>
        <w:t>più atleti al</w:t>
      </w:r>
      <w:r>
        <w:rPr>
          <w:spacing w:val="-2"/>
          <w:sz w:val="24"/>
        </w:rPr>
        <w:t xml:space="preserve"> </w:t>
      </w:r>
      <w:r>
        <w:rPr>
          <w:sz w:val="24"/>
        </w:rPr>
        <w:t>circuito.</w:t>
      </w:r>
    </w:p>
    <w:p>
      <w:pPr>
        <w:pStyle w:val="style66"/>
        <w:spacing w:before="8"/>
        <w:rPr>
          <w:sz w:val="23"/>
        </w:rPr>
      </w:pPr>
    </w:p>
    <w:p>
      <w:pPr>
        <w:pStyle w:val="style1"/>
        <w:numPr>
          <w:ilvl w:val="0"/>
          <w:numId w:val="1"/>
        </w:numPr>
        <w:tabs>
          <w:tab w:val="left" w:leader="none" w:pos="4350"/>
        </w:tabs>
        <w:ind w:left="4349" w:hanging="361"/>
        <w:jc w:val="left"/>
        <w:rPr>
          <w:u w:val="none"/>
        </w:rPr>
      </w:pPr>
      <w:r>
        <w:t>DISTANZE</w:t>
      </w:r>
      <w:r>
        <w:rPr>
          <w:spacing w:val="-4"/>
        </w:rPr>
        <w:t xml:space="preserve"> </w:t>
      </w:r>
      <w:r>
        <w:t>GARA</w:t>
      </w:r>
    </w:p>
    <w:p>
      <w:pPr>
        <w:pStyle w:val="style66"/>
        <w:spacing w:before="8"/>
        <w:rPr>
          <w:b/>
          <w:sz w:val="19"/>
        </w:rPr>
      </w:pPr>
    </w:p>
    <w:p>
      <w:pPr>
        <w:pStyle w:val="style0"/>
        <w:autoSpaceDE/>
        <w:autoSpaceDN/>
        <w:spacing w:after="240"/>
        <w:rPr>
          <w:rFonts w:ascii="Times" w:cs="Times" w:eastAsia="Times" w:hAnsi="Times"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TRIATHLON </w:t>
      </w:r>
    </w:p>
    <w:p>
      <w:pPr>
        <w:pStyle w:val="style0"/>
        <w:autoSpaceDE/>
        <w:autoSpaceDN/>
        <w:spacing w:after="240"/>
        <w:rPr>
          <w:rFonts w:ascii="Times" w:cs="Times" w:eastAsia="Times" w:hAnsi="Times"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Mini cuccioli/Cuccioli 25 Nuoto - 500 MTB – 200 Corsa Esordienti/Ragazzi 100 Nuoto - 2.000 MTB – 800 Corsa Youth A/Youth B/Junior 300 Nuoto - 6.000 Bici - 2.000 Corsa </w:t>
      </w:r>
    </w:p>
    <w:p>
      <w:pPr>
        <w:pStyle w:val="style0"/>
        <w:autoSpaceDE/>
        <w:autoSpaceDN/>
        <w:spacing w:after="240"/>
        <w:rPr>
          <w:rFonts w:ascii="Times" w:cs="Times" w:eastAsia="Times" w:hAnsi="Times"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DUATHLON </w:t>
      </w:r>
    </w:p>
    <w:p>
      <w:pPr>
        <w:pStyle w:val="style0"/>
        <w:autoSpaceDE/>
        <w:autoSpaceDN/>
        <w:spacing w:after="240"/>
        <w:rPr>
          <w:rFonts w:ascii="Times" w:cs="Times" w:eastAsia="Times" w:hAnsi="Times"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Mini cuccioli/Cuccioli 200 Corsa - 500 MTB – 100 Corsa Esordienti/Ragazzi 800 Corsa - 2.000 MTB – 400 Corsa Youth A/Youth B/Junior 2.000 Corsa - 6.000 Bici - 1.000 Corsa </w:t>
      </w:r>
    </w:p>
    <w:p>
      <w:pPr>
        <w:pStyle w:val="style0"/>
        <w:autoSpaceDE/>
        <w:autoSpaceDN/>
        <w:spacing w:after="240"/>
        <w:rPr>
          <w:rFonts w:ascii="Times" w:cs="Times" w:eastAsia="Times" w:hAnsi="Times"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AQUATHLON </w:t>
      </w:r>
    </w:p>
    <w:p>
      <w:pPr>
        <w:pStyle w:val="style0"/>
        <w:autoSpaceDE/>
        <w:autoSpaceDN/>
        <w:spacing w:after="240"/>
        <w:rPr>
          <w:rFonts w:ascii="Times" w:cs="Times" w:eastAsia="Times" w:hAnsi="Times"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Mini cuccioli/Cuccioli 100 Corsa – 25 Nuoto – 100 Corsa Esordienti/Ragazzi 400 Corsa – 100 Nuoto – 400 Corsa Youth A/Youth B/Junior 750 Corsa – 400 Nuoto – 750 Corsa </w:t>
      </w:r>
      <w:r>
        <w:rPr>
          <w:i/>
          <w:sz w:val="24"/>
          <w:szCs w:val="24"/>
          <w:lang w:eastAsia="it-IT"/>
        </w:rPr>
        <w:t xml:space="preserve">(distanze espresse in metri) </w:t>
      </w:r>
    </w:p>
    <w:p>
      <w:pPr>
        <w:pStyle w:val="style2"/>
        <w:spacing w:before="52"/>
        <w:ind w:left="112" w:firstLine="0"/>
        <w:rPr>
          <w:b w:val="false"/>
          <w:bCs w:val="false"/>
          <w:lang w:eastAsia="it-IT"/>
        </w:rPr>
      </w:pPr>
      <w:r>
        <w:rPr>
          <w:b w:val="false"/>
          <w:bCs w:val="false"/>
          <w:lang w:eastAsia="it-IT"/>
        </w:rPr>
        <w:t xml:space="preserve">Per tutti gli altri casi si farà riferimento al documento Linee Guida Attività Giovanile 2022 – Appendice Regolamentare rev.01.02.2022. </w:t>
      </w:r>
    </w:p>
    <w:p>
      <w:pPr>
        <w:pStyle w:val="style1"/>
        <w:numPr>
          <w:ilvl w:val="0"/>
          <w:numId w:val="1"/>
        </w:numPr>
        <w:tabs>
          <w:tab w:val="left" w:leader="none" w:pos="4912"/>
        </w:tabs>
        <w:spacing w:before="1"/>
        <w:ind w:left="4911" w:hanging="361"/>
        <w:jc w:val="left"/>
        <w:rPr>
          <w:u w:val="none"/>
        </w:rPr>
      </w:pPr>
      <w:r>
        <w:t>PREMI</w:t>
      </w:r>
    </w:p>
    <w:p>
      <w:pPr>
        <w:pStyle w:val="style66"/>
        <w:spacing w:before="8"/>
        <w:rPr>
          <w:b/>
          <w:sz w:val="19"/>
        </w:rPr>
      </w:pPr>
    </w:p>
    <w:p>
      <w:pPr>
        <w:pStyle w:val="style179"/>
        <w:numPr>
          <w:ilvl w:val="1"/>
          <w:numId w:val="3"/>
        </w:numPr>
        <w:tabs>
          <w:tab w:val="left" w:leader="none" w:pos="481"/>
        </w:tabs>
        <w:spacing w:before="52"/>
        <w:ind w:right="111" w:firstLine="0"/>
        <w:jc w:val="both"/>
        <w:rPr>
          <w:sz w:val="24"/>
        </w:rPr>
      </w:pPr>
      <w:r>
        <w:rPr>
          <w:sz w:val="24"/>
        </w:rPr>
        <w:t xml:space="preserve">Sono previste, per ogni tappa, premiazioni di categoria (primi 3 di ogni </w:t>
      </w:r>
      <w:r>
        <w:rPr>
          <w:sz w:val="24"/>
        </w:rPr>
        <w:t>cat</w:t>
      </w:r>
      <w:r>
        <w:rPr>
          <w:sz w:val="24"/>
        </w:rPr>
        <w:t>. M/F) e medaglia 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tutti.</w:t>
      </w:r>
    </w:p>
    <w:p>
      <w:pPr>
        <w:pStyle w:val="style66"/>
        <w:spacing w:before="1"/>
        <w:rPr/>
      </w:pPr>
    </w:p>
    <w:p>
      <w:pPr>
        <w:pStyle w:val="style179"/>
        <w:numPr>
          <w:ilvl w:val="1"/>
          <w:numId w:val="3"/>
        </w:numPr>
        <w:tabs>
          <w:tab w:val="left" w:leader="none" w:pos="505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A termine circuito, ai primi tre M/F delle categorie Kids, verrà consegnata una medaglia, ai</w:t>
      </w:r>
      <w:r>
        <w:rPr>
          <w:spacing w:val="1"/>
          <w:sz w:val="24"/>
        </w:rPr>
        <w:t xml:space="preserve"> </w:t>
      </w:r>
      <w:r>
        <w:rPr>
          <w:sz w:val="24"/>
        </w:rPr>
        <w:t>vincitori M/F delle categorie Youth A, Youth B e Junior, verrà consegnata la maglia di Campione</w:t>
      </w:r>
      <w:r>
        <w:rPr>
          <w:spacing w:val="1"/>
          <w:sz w:val="24"/>
        </w:rPr>
        <w:t xml:space="preserve"> </w:t>
      </w:r>
      <w:r>
        <w:rPr>
          <w:sz w:val="24"/>
        </w:rPr>
        <w:t>Regionale,</w:t>
      </w:r>
      <w:r>
        <w:rPr>
          <w:spacing w:val="-3"/>
          <w:sz w:val="24"/>
        </w:rPr>
        <w:t xml:space="preserve"> </w:t>
      </w:r>
      <w:r>
        <w:rPr>
          <w:sz w:val="24"/>
        </w:rPr>
        <w:t>al secondo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terzo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</w:rPr>
        <w:t>cat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una medaglia.</w:t>
      </w:r>
    </w:p>
    <w:p>
      <w:pPr>
        <w:pStyle w:val="style66"/>
        <w:spacing w:before="12"/>
        <w:rPr>
          <w:sz w:val="23"/>
        </w:rPr>
      </w:pPr>
    </w:p>
    <w:p>
      <w:pPr>
        <w:pStyle w:val="style179"/>
        <w:numPr>
          <w:ilvl w:val="1"/>
          <w:numId w:val="3"/>
        </w:numPr>
        <w:tabs>
          <w:tab w:val="left" w:leader="none" w:pos="474"/>
        </w:tabs>
        <w:spacing w:lineRule="auto" w:line="480"/>
        <w:ind w:right="2031" w:firstLine="0"/>
        <w:rPr>
          <w:sz w:val="24"/>
        </w:rPr>
      </w:pPr>
      <w:r>
        <w:rPr>
          <w:sz w:val="24"/>
        </w:rPr>
        <w:t>A termine circuito verranno premiate le PRIME TRE SOCIETA’ CLASSIFICATE.</w:t>
      </w:r>
      <w:r>
        <w:rPr>
          <w:spacing w:val="-5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espresso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presente si</w:t>
      </w:r>
      <w:r>
        <w:rPr>
          <w:spacing w:val="-4"/>
          <w:sz w:val="24"/>
        </w:rPr>
        <w:t xml:space="preserve"> </w:t>
      </w:r>
      <w:r>
        <w:rPr>
          <w:sz w:val="24"/>
        </w:rPr>
        <w:t>fa</w:t>
      </w:r>
      <w:r>
        <w:rPr>
          <w:spacing w:val="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4"/>
          <w:sz w:val="24"/>
        </w:rPr>
        <w:t xml:space="preserve"> </w:t>
      </w:r>
      <w:r>
        <w:rPr>
          <w:sz w:val="24"/>
        </w:rPr>
        <w:t>FITri</w:t>
      </w:r>
      <w:r>
        <w:rPr>
          <w:sz w:val="24"/>
        </w:rPr>
        <w:t>.</w:t>
      </w:r>
    </w:p>
    <w:p>
      <w:pPr>
        <w:pStyle w:val="style1"/>
        <w:numPr>
          <w:ilvl w:val="0"/>
          <w:numId w:val="1"/>
        </w:numPr>
        <w:tabs>
          <w:tab w:val="left" w:leader="none" w:pos="3587"/>
        </w:tabs>
        <w:spacing w:lineRule="exact" w:line="341"/>
        <w:ind w:left="3586" w:hanging="361"/>
        <w:jc w:val="left"/>
        <w:rPr>
          <w:u w:val="none"/>
        </w:rPr>
      </w:pPr>
      <w:r>
        <w:t>CONTRIBUTO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COMITATO</w:t>
      </w:r>
    </w:p>
    <w:p>
      <w:pPr>
        <w:pStyle w:val="style66"/>
        <w:spacing w:before="10"/>
        <w:rPr>
          <w:b/>
          <w:sz w:val="19"/>
        </w:rPr>
      </w:pPr>
    </w:p>
    <w:p>
      <w:pPr>
        <w:pStyle w:val="style179"/>
        <w:numPr>
          <w:ilvl w:val="1"/>
          <w:numId w:val="2"/>
        </w:numPr>
        <w:tabs>
          <w:tab w:val="left" w:leader="none" w:pos="468"/>
        </w:tabs>
        <w:spacing w:before="52"/>
        <w:ind w:right="112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Comitato</w:t>
      </w:r>
      <w:r>
        <w:rPr>
          <w:spacing w:val="-9"/>
          <w:sz w:val="24"/>
        </w:rPr>
        <w:t xml:space="preserve"> </w:t>
      </w:r>
      <w:r>
        <w:rPr>
          <w:sz w:val="24"/>
        </w:rPr>
        <w:t>Regionale</w:t>
      </w:r>
      <w:r>
        <w:rPr>
          <w:spacing w:val="-9"/>
          <w:sz w:val="24"/>
        </w:rPr>
        <w:t xml:space="preserve"> </w:t>
      </w:r>
      <w:r>
        <w:rPr>
          <w:sz w:val="24"/>
        </w:rPr>
        <w:t>provvederà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8"/>
          <w:sz w:val="24"/>
        </w:rPr>
        <w:t xml:space="preserve"> </w:t>
      </w:r>
      <w:r>
        <w:rPr>
          <w:sz w:val="24"/>
        </w:rPr>
        <w:t>premiazioni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singola</w:t>
      </w:r>
      <w:r>
        <w:rPr>
          <w:spacing w:val="-7"/>
          <w:sz w:val="24"/>
        </w:rPr>
        <w:t xml:space="preserve"> </w:t>
      </w:r>
      <w:r>
        <w:rPr>
          <w:sz w:val="24"/>
        </w:rPr>
        <w:t>tappa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medaglie</w:t>
      </w:r>
      <w:r>
        <w:rPr>
          <w:spacing w:val="-51"/>
          <w:sz w:val="24"/>
        </w:rPr>
        <w:t xml:space="preserve"> </w:t>
      </w:r>
      <w:r>
        <w:rPr>
          <w:sz w:val="24"/>
        </w:rPr>
        <w:t>(primi tre di ogni categoria M/F), alle premiazioni individuali di fine circuito con medaglie per 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Kids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maglie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Campione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per le categorie</w:t>
      </w:r>
      <w:r>
        <w:rPr>
          <w:spacing w:val="-1"/>
          <w:sz w:val="24"/>
        </w:rPr>
        <w:t xml:space="preserve"> </w:t>
      </w:r>
      <w:r>
        <w:rPr>
          <w:sz w:val="24"/>
        </w:rPr>
        <w:t>Youth A,</w:t>
      </w:r>
      <w:r>
        <w:rPr>
          <w:spacing w:val="-2"/>
          <w:sz w:val="24"/>
        </w:rPr>
        <w:t xml:space="preserve"> </w:t>
      </w:r>
      <w:r>
        <w:rPr>
          <w:sz w:val="24"/>
        </w:rPr>
        <w:t>Youth B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Junior.</w:t>
      </w:r>
    </w:p>
    <w:p>
      <w:pPr>
        <w:pStyle w:val="style66"/>
        <w:spacing w:before="11"/>
        <w:rPr>
          <w:sz w:val="23"/>
        </w:rPr>
      </w:pP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11"/>
        <w:ind w:left="473" w:hanging="362"/>
        <w:jc w:val="both"/>
        <w:rPr>
          <w:sz w:val="23"/>
        </w:rPr>
      </w:pPr>
      <w:r>
        <w:rPr>
          <w:sz w:val="24"/>
        </w:rPr>
        <w:t>Provvederà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premiazioni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società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circuito.</w:t>
      </w:r>
    </w:p>
    <w:p>
      <w:pPr>
        <w:pStyle w:val="style2"/>
        <w:ind w:left="112" w:firstLine="0"/>
        <w:rPr/>
      </w:pPr>
    </w:p>
    <w:bookmarkStart w:id="0" w:name="_GoBack"/>
    <w:bookmarkEnd w:id="0"/>
    <w:p>
      <w:pPr>
        <w:pStyle w:val="style2"/>
        <w:ind w:left="112" w:firstLine="0"/>
        <w:rPr/>
      </w:pPr>
      <w:r>
        <w:t>INFO</w:t>
      </w:r>
      <w:r>
        <w:rPr>
          <w:spacing w:val="-3"/>
        </w:rPr>
        <w:t xml:space="preserve"> </w:t>
      </w:r>
      <w:r>
        <w:t>RISULTATI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CLASSIFICHE</w:t>
      </w:r>
      <w:r>
        <w:rPr>
          <w:spacing w:val="-5"/>
        </w:rPr>
        <w:t xml:space="preserve"> </w:t>
      </w:r>
      <w:r>
        <w:t>AGGIORNATE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</w:p>
    <w:p>
      <w:pPr>
        <w:pStyle w:val="style0"/>
        <w:ind w:left="112"/>
        <w:rPr>
          <w:b/>
          <w:sz w:val="24"/>
        </w:rPr>
      </w:pPr>
      <w:r>
        <w:rPr/>
        <w:fldChar w:fldCharType="begin"/>
      </w:r>
      <w:r>
        <w:instrText xml:space="preserve"> HYPERLINK "http://www.campania.fitri.it/" </w:instrText>
      </w:r>
      <w:r>
        <w:rPr/>
        <w:fldChar w:fldCharType="separate"/>
      </w:r>
      <w:r>
        <w:rPr>
          <w:b/>
          <w:color w:val="0000ff"/>
          <w:sz w:val="24"/>
          <w:u w:val="single" w:color="0000ff"/>
        </w:rPr>
        <w:t>www.campania.fitri.it</w:t>
      </w:r>
      <w:r>
        <w:rPr/>
        <w:fldChar w:fldCharType="end"/>
      </w:r>
    </w:p>
    <w:sectPr>
      <w:pgSz w:w="11910" w:h="16840" w:orient="portrait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9A6C72"/>
    <w:lvl w:ilvl="0" w:tplc="C066946E">
      <w:start w:val="1"/>
      <w:numFmt w:val="decimal"/>
      <w:lvlText w:val="%1."/>
      <w:lvlJc w:val="left"/>
      <w:pPr>
        <w:ind w:left="4371" w:hanging="360"/>
        <w:jc w:val="right"/>
      </w:pPr>
      <w:rPr>
        <w:rFonts w:ascii="Calibri" w:cs="Calibri" w:eastAsia="Calibri" w:hAnsi="Calibri" w:hint="default"/>
        <w:b/>
        <w:bCs/>
        <w:spacing w:val="-1"/>
        <w:w w:val="100"/>
        <w:sz w:val="28"/>
        <w:szCs w:val="28"/>
        <w:lang w:val="it-IT" w:bidi="ar-SA" w:eastAsia="en-US"/>
      </w:rPr>
    </w:lvl>
    <w:lvl w:ilvl="1" w:tplc="C0AC3512">
      <w:start w:val="1"/>
      <w:numFmt w:val="bullet"/>
      <w:lvlText w:val="•"/>
      <w:lvlJc w:val="left"/>
      <w:pPr>
        <w:ind w:left="4928" w:hanging="360"/>
      </w:pPr>
      <w:rPr>
        <w:rFonts w:hint="default"/>
        <w:lang w:val="it-IT" w:bidi="ar-SA" w:eastAsia="en-US"/>
      </w:rPr>
    </w:lvl>
    <w:lvl w:ilvl="2" w:tplc="5B4A9AFA">
      <w:start w:val="1"/>
      <w:numFmt w:val="bullet"/>
      <w:lvlText w:val="•"/>
      <w:lvlJc w:val="left"/>
      <w:pPr>
        <w:ind w:left="5477" w:hanging="360"/>
      </w:pPr>
      <w:rPr>
        <w:rFonts w:hint="default"/>
        <w:lang w:val="it-IT" w:bidi="ar-SA" w:eastAsia="en-US"/>
      </w:rPr>
    </w:lvl>
    <w:lvl w:ilvl="3" w:tplc="FE78CF02">
      <w:start w:val="1"/>
      <w:numFmt w:val="bullet"/>
      <w:lvlText w:val="•"/>
      <w:lvlJc w:val="left"/>
      <w:pPr>
        <w:ind w:left="6025" w:hanging="360"/>
      </w:pPr>
      <w:rPr>
        <w:rFonts w:hint="default"/>
        <w:lang w:val="it-IT" w:bidi="ar-SA" w:eastAsia="en-US"/>
      </w:rPr>
    </w:lvl>
    <w:lvl w:ilvl="4" w:tplc="13E0F372">
      <w:start w:val="1"/>
      <w:numFmt w:val="bullet"/>
      <w:lvlText w:val="•"/>
      <w:lvlJc w:val="left"/>
      <w:pPr>
        <w:ind w:left="6574" w:hanging="360"/>
      </w:pPr>
      <w:rPr>
        <w:rFonts w:hint="default"/>
        <w:lang w:val="it-IT" w:bidi="ar-SA" w:eastAsia="en-US"/>
      </w:rPr>
    </w:lvl>
    <w:lvl w:ilvl="5" w:tplc="07DE2CFA">
      <w:start w:val="1"/>
      <w:numFmt w:val="bullet"/>
      <w:lvlText w:val="•"/>
      <w:lvlJc w:val="left"/>
      <w:pPr>
        <w:ind w:left="7123" w:hanging="360"/>
      </w:pPr>
      <w:rPr>
        <w:rFonts w:hint="default"/>
        <w:lang w:val="it-IT" w:bidi="ar-SA" w:eastAsia="en-US"/>
      </w:rPr>
    </w:lvl>
    <w:lvl w:ilvl="6" w:tplc="C0529558">
      <w:start w:val="1"/>
      <w:numFmt w:val="bullet"/>
      <w:lvlText w:val="•"/>
      <w:lvlJc w:val="left"/>
      <w:pPr>
        <w:ind w:left="7671" w:hanging="360"/>
      </w:pPr>
      <w:rPr>
        <w:rFonts w:hint="default"/>
        <w:lang w:val="it-IT" w:bidi="ar-SA" w:eastAsia="en-US"/>
      </w:rPr>
    </w:lvl>
    <w:lvl w:ilvl="7" w:tplc="E3DAD22E">
      <w:start w:val="1"/>
      <w:numFmt w:val="bullet"/>
      <w:lvlText w:val="•"/>
      <w:lvlJc w:val="left"/>
      <w:pPr>
        <w:ind w:left="8220" w:hanging="360"/>
      </w:pPr>
      <w:rPr>
        <w:rFonts w:hint="default"/>
        <w:lang w:val="it-IT" w:bidi="ar-SA" w:eastAsia="en-US"/>
      </w:rPr>
    </w:lvl>
    <w:lvl w:ilvl="8" w:tplc="DDAEFD08">
      <w:start w:val="1"/>
      <w:numFmt w:val="bullet"/>
      <w:lvlText w:val="•"/>
      <w:lvlJc w:val="left"/>
      <w:pPr>
        <w:ind w:left="8769" w:hanging="360"/>
      </w:pPr>
      <w:rPr>
        <w:rFonts w:hint="default"/>
        <w:lang w:val="it-IT" w:bidi="ar-SA" w:eastAsia="en-US"/>
      </w:rPr>
    </w:lvl>
  </w:abstractNum>
  <w:abstractNum w:abstractNumId="1">
    <w:nsid w:val="00000001"/>
    <w:multiLevelType w:val="multilevel"/>
    <w:tmpl w:val="5A0849C4"/>
    <w:lvl w:ilvl="0">
      <w:start w:val="2"/>
      <w:numFmt w:val="decimal"/>
      <w:lvlText w:val="%1"/>
      <w:lvlJc w:val="left"/>
      <w:pPr>
        <w:ind w:left="473" w:hanging="361"/>
        <w:jc w:val="left"/>
      </w:pPr>
      <w:rPr>
        <w:rFonts w:hint="default"/>
        <w:lang w:val="it-IT" w:bidi="ar-SA" w:eastAsia="en-US"/>
      </w:rPr>
    </w:lvl>
    <w:lvl w:ilvl="1">
      <w:start w:val="6"/>
      <w:numFmt w:val="decimal"/>
      <w:lvlText w:val="%1.%2"/>
      <w:lvlJc w:val="left"/>
      <w:pPr>
        <w:ind w:left="473" w:hanging="361"/>
        <w:jc w:val="left"/>
      </w:pPr>
      <w:rPr>
        <w:rFonts w:ascii="Calibri" w:cs="Calibri" w:eastAsia="Calibri" w:hAnsi="Calibri" w:hint="default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•"/>
      <w:lvlJc w:val="left"/>
      <w:pPr>
        <w:ind w:left="2357" w:hanging="361"/>
      </w:pPr>
      <w:rPr>
        <w:rFonts w:hint="default"/>
        <w:lang w:val="it-IT" w:bidi="ar-SA" w:eastAsia="en-US"/>
      </w:rPr>
    </w:lvl>
    <w:lvl w:ilvl="3">
      <w:start w:val="1"/>
      <w:numFmt w:val="bullet"/>
      <w:lvlText w:val="•"/>
      <w:lvlJc w:val="left"/>
      <w:pPr>
        <w:ind w:left="3295" w:hanging="361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4234" w:hanging="361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5173" w:hanging="361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6111" w:hanging="361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7050" w:hanging="361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989" w:hanging="361"/>
      </w:pPr>
      <w:rPr>
        <w:rFonts w:hint="default"/>
        <w:lang w:val="it-IT" w:bidi="ar-SA" w:eastAsia="en-US"/>
      </w:rPr>
    </w:lvl>
  </w:abstractNum>
  <w:abstractNum w:abstractNumId="2">
    <w:nsid w:val="00000002"/>
    <w:multiLevelType w:val="multilevel"/>
    <w:tmpl w:val="5E44D014"/>
    <w:lvl w:ilvl="0">
      <w:start w:val="5"/>
      <w:numFmt w:val="decimal"/>
      <w:lvlText w:val="%1"/>
      <w:lvlJc w:val="left"/>
      <w:pPr>
        <w:ind w:left="112" w:hanging="356"/>
        <w:jc w:val="left"/>
      </w:pPr>
      <w:rPr>
        <w:rFonts w:hint="default"/>
        <w:lang w:val="it-IT" w:bidi="ar-SA" w:eastAsia="en-US"/>
      </w:rPr>
    </w:lvl>
    <w:lvl w:ilvl="1">
      <w:start w:val="1"/>
      <w:numFmt w:val="decimal"/>
      <w:lvlText w:val="%1.%2"/>
      <w:lvlJc w:val="left"/>
      <w:pPr>
        <w:ind w:left="112" w:hanging="356"/>
        <w:jc w:val="left"/>
      </w:pPr>
      <w:rPr>
        <w:rFonts w:ascii="Calibri" w:cs="Calibri" w:eastAsia="Calibri" w:hAnsi="Calibri" w:hint="default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•"/>
      <w:lvlJc w:val="left"/>
      <w:pPr>
        <w:ind w:left="2069" w:hanging="356"/>
      </w:pPr>
      <w:rPr>
        <w:rFonts w:hint="default"/>
        <w:lang w:val="it-IT" w:bidi="ar-SA" w:eastAsia="en-US"/>
      </w:rPr>
    </w:lvl>
    <w:lvl w:ilvl="3">
      <w:start w:val="1"/>
      <w:numFmt w:val="bullet"/>
      <w:lvlText w:val="•"/>
      <w:lvlJc w:val="left"/>
      <w:pPr>
        <w:ind w:left="3043" w:hanging="356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4018" w:hanging="356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4993" w:hanging="356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5967" w:hanging="356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6942" w:hanging="356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917" w:hanging="356"/>
      </w:pPr>
      <w:rPr>
        <w:rFonts w:hint="default"/>
        <w:lang w:val="it-IT" w:bidi="ar-SA" w:eastAsia="en-US"/>
      </w:rPr>
    </w:lvl>
  </w:abstractNum>
  <w:abstractNum w:abstractNumId="3">
    <w:nsid w:val="00000003"/>
    <w:multiLevelType w:val="multilevel"/>
    <w:tmpl w:val="4530B732"/>
    <w:lvl w:ilvl="0">
      <w:start w:val="1"/>
      <w:numFmt w:val="decimal"/>
      <w:lvlText w:val="%1"/>
      <w:lvlJc w:val="left"/>
      <w:pPr>
        <w:ind w:left="112" w:hanging="404"/>
        <w:jc w:val="left"/>
      </w:pPr>
      <w:rPr>
        <w:rFonts w:hint="default"/>
        <w:lang w:val="it-IT" w:bidi="ar-SA" w:eastAsia="en-US"/>
      </w:rPr>
    </w:lvl>
    <w:lvl w:ilvl="1">
      <w:start w:val="1"/>
      <w:numFmt w:val="decimal"/>
      <w:lvlText w:val="%1.%2"/>
      <w:lvlJc w:val="left"/>
      <w:pPr>
        <w:ind w:left="112" w:hanging="404"/>
        <w:jc w:val="left"/>
      </w:pPr>
      <w:rPr>
        <w:rFonts w:ascii="Calibri" w:cs="Calibri" w:eastAsia="Calibri" w:hAnsi="Calibri" w:hint="default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"/>
      <w:lvlJc w:val="left"/>
      <w:pPr>
        <w:ind w:left="833" w:hanging="360"/>
      </w:pPr>
      <w:rPr>
        <w:rFonts w:ascii="Wingdings" w:cs="Wingdings" w:eastAsia="Wingdings" w:hAnsi="Wingdings" w:hint="default"/>
        <w:w w:val="100"/>
        <w:sz w:val="24"/>
        <w:szCs w:val="24"/>
        <w:lang w:val="it-IT" w:bidi="ar-SA" w:eastAsia="en-US"/>
      </w:rPr>
    </w:lvl>
    <w:lvl w:ilvl="3">
      <w:start w:val="1"/>
      <w:numFmt w:val="bullet"/>
      <w:lvlText w:val="•"/>
      <w:lvlJc w:val="left"/>
      <w:pPr>
        <w:ind w:left="2845" w:hanging="360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3848" w:hanging="360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4851" w:hanging="360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6857" w:hanging="360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860" w:hanging="360"/>
      </w:pPr>
      <w:rPr>
        <w:rFonts w:hint="default"/>
        <w:lang w:val="it-IT" w:bidi="ar-SA" w:eastAsia="en-US"/>
      </w:rPr>
    </w:lvl>
  </w:abstractNum>
  <w:abstractNum w:abstractNumId="4">
    <w:nsid w:val="00000004"/>
    <w:multiLevelType w:val="multilevel"/>
    <w:tmpl w:val="77AEC78A"/>
    <w:lvl w:ilvl="0">
      <w:start w:val="4"/>
      <w:numFmt w:val="decimal"/>
      <w:lvlText w:val="%1"/>
      <w:lvlJc w:val="left"/>
      <w:pPr>
        <w:ind w:left="112" w:hanging="368"/>
        <w:jc w:val="left"/>
      </w:pPr>
      <w:rPr>
        <w:rFonts w:hint="default"/>
        <w:lang w:val="it-IT" w:bidi="ar-SA" w:eastAsia="en-US"/>
      </w:rPr>
    </w:lvl>
    <w:lvl w:ilvl="1">
      <w:start w:val="1"/>
      <w:numFmt w:val="decimal"/>
      <w:lvlText w:val="%1.%2"/>
      <w:lvlJc w:val="left"/>
      <w:pPr>
        <w:ind w:left="112" w:hanging="368"/>
        <w:jc w:val="left"/>
      </w:pPr>
      <w:rPr>
        <w:rFonts w:ascii="Calibri" w:cs="Calibri" w:eastAsia="Calibri" w:hAnsi="Calibri" w:hint="default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•"/>
      <w:lvlJc w:val="left"/>
      <w:pPr>
        <w:ind w:left="2069" w:hanging="368"/>
      </w:pPr>
      <w:rPr>
        <w:rFonts w:hint="default"/>
        <w:lang w:val="it-IT" w:bidi="ar-SA" w:eastAsia="en-US"/>
      </w:rPr>
    </w:lvl>
    <w:lvl w:ilvl="3">
      <w:start w:val="1"/>
      <w:numFmt w:val="bullet"/>
      <w:lvlText w:val="•"/>
      <w:lvlJc w:val="left"/>
      <w:pPr>
        <w:ind w:left="3043" w:hanging="368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4018" w:hanging="368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4993" w:hanging="368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5967" w:hanging="368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6942" w:hanging="368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917" w:hanging="368"/>
      </w:pPr>
      <w:rPr>
        <w:rFonts w:hint="default"/>
        <w:lang w:val="it-IT" w:bidi="ar-SA" w:eastAsia="en-US"/>
      </w:rPr>
    </w:lvl>
  </w:abstractNum>
  <w:abstractNum w:abstractNumId="5">
    <w:nsid w:val="00000005"/>
    <w:multiLevelType w:val="multilevel"/>
    <w:tmpl w:val="96CA56F8"/>
    <w:lvl w:ilvl="0">
      <w:start w:val="2"/>
      <w:numFmt w:val="decimal"/>
      <w:lvlText w:val="%1"/>
      <w:lvlJc w:val="left"/>
      <w:pPr>
        <w:ind w:left="112" w:hanging="378"/>
        <w:jc w:val="left"/>
      </w:pPr>
      <w:rPr>
        <w:rFonts w:hint="default"/>
        <w:lang w:val="it-IT" w:bidi="ar-SA" w:eastAsia="en-US"/>
      </w:rPr>
    </w:lvl>
    <w:lvl w:ilvl="1">
      <w:start w:val="1"/>
      <w:numFmt w:val="decimal"/>
      <w:lvlText w:val="%1.%2"/>
      <w:lvlJc w:val="left"/>
      <w:pPr>
        <w:ind w:left="112" w:hanging="378"/>
        <w:jc w:val="left"/>
      </w:pPr>
      <w:rPr>
        <w:rFonts w:ascii="Calibri" w:cs="Calibri" w:eastAsia="Calibri" w:hAnsi="Calibri" w:hint="default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•"/>
      <w:lvlJc w:val="left"/>
      <w:pPr>
        <w:ind w:left="2069" w:hanging="378"/>
      </w:pPr>
      <w:rPr>
        <w:rFonts w:hint="default"/>
        <w:lang w:val="it-IT" w:bidi="ar-SA" w:eastAsia="en-US"/>
      </w:rPr>
    </w:lvl>
    <w:lvl w:ilvl="3">
      <w:start w:val="1"/>
      <w:numFmt w:val="bullet"/>
      <w:lvlText w:val="•"/>
      <w:lvlJc w:val="left"/>
      <w:pPr>
        <w:ind w:left="3043" w:hanging="378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4018" w:hanging="378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4993" w:hanging="378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5967" w:hanging="378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6942" w:hanging="378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917" w:hanging="378"/>
      </w:pPr>
      <w:rPr>
        <w:rFonts w:hint="default"/>
        <w:lang w:val="it-IT" w:bidi="ar-SA" w:eastAsia="en-U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  <w:lang w:val="it-IT"/>
    </w:rPr>
  </w:style>
  <w:style w:type="paragraph" w:styleId="style1">
    <w:name w:val="heading 1"/>
    <w:basedOn w:val="style0"/>
    <w:next w:val="style1"/>
    <w:qFormat/>
    <w:uiPriority w:val="1"/>
    <w:pPr>
      <w:ind w:left="3586" w:hanging="361"/>
      <w:outlineLvl w:val="0"/>
    </w:pPr>
    <w:rPr>
      <w:b/>
      <w:bCs/>
      <w:sz w:val="28"/>
      <w:szCs w:val="28"/>
      <w:u w:val="single" w:color="000000"/>
    </w:rPr>
  </w:style>
  <w:style w:type="paragraph" w:styleId="style2">
    <w:name w:val="heading 2"/>
    <w:basedOn w:val="style0"/>
    <w:next w:val="style2"/>
    <w:qFormat/>
    <w:uiPriority w:val="1"/>
    <w:pPr>
      <w:ind w:left="833" w:hanging="361"/>
      <w:outlineLvl w:val="1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62">
    <w:name w:val="Title"/>
    <w:basedOn w:val="style0"/>
    <w:next w:val="style62"/>
    <w:qFormat/>
    <w:uiPriority w:val="1"/>
    <w:pPr>
      <w:spacing w:before="34"/>
      <w:ind w:left="2307" w:right="2309"/>
      <w:jc w:val="center"/>
    </w:pPr>
    <w:rPr>
      <w:b/>
      <w:bCs/>
      <w:i/>
      <w:iCs/>
      <w:sz w:val="32"/>
      <w:szCs w:val="32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>
      <w:ind w:left="112"/>
    </w:pPr>
    <w:rPr/>
  </w:style>
  <w:style w:type="paragraph" w:customStyle="1" w:styleId="style4098">
    <w:name w:val="Table Paragraph"/>
    <w:basedOn w:val="style0"/>
    <w:next w:val="style4098"/>
    <w:qFormat/>
    <w:uiPriority w:val="1"/>
    <w:pPr>
      <w:spacing w:lineRule="exact" w:line="24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797</Words>
  <Pages>3</Pages>
  <Characters>4445</Characters>
  <Application>WPS Office</Application>
  <DocSecurity>0</DocSecurity>
  <Paragraphs>141</Paragraphs>
  <ScaleCrop>false</ScaleCrop>
  <LinksUpToDate>false</LinksUpToDate>
  <CharactersWithSpaces>5179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2022-03-07T13:27:48Z</dcterms:created>
  <dc:creator>Tonio</dc:creator>
  <lastModifiedBy>Redmi Note 9 Pro</lastModifiedBy>
  <dcterms:modified xsi:type="dcterms:W3CDTF">2022-03-07T13:27:48Z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2022-03-01T00:00:00Z</vt:filetime>
  </property>
</Properties>
</file>