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Youth a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Lombardo Giovanni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Now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Cultore Riccardo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Mimmo Ferrito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Greco Giuseppe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Mazza Giulia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Pavone Matilde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Magma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